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375564D1" w14:textId="2813E14A" w:rsidR="00C41894" w:rsidRDefault="00C41894" w:rsidP="00496E4F">
      <w:pPr>
        <w:spacing w:after="120" w:line="276" w:lineRule="auto"/>
        <w:jc w:val="both"/>
        <w:rPr>
          <w:rFonts w:ascii="Arial" w:hAnsi="Arial" w:cs="Arial"/>
          <w:b/>
          <w:bCs/>
          <w:color w:val="00B0F0"/>
          <w:sz w:val="36"/>
          <w:szCs w:val="36"/>
        </w:rPr>
      </w:pPr>
      <w:r w:rsidRPr="005A0E83">
        <w:rPr>
          <w:rFonts w:ascii="Arial" w:hAnsi="Arial" w:cs="Arial"/>
          <w:b/>
          <w:bCs/>
          <w:color w:val="00B0F0"/>
          <w:sz w:val="36"/>
          <w:szCs w:val="36"/>
        </w:rPr>
        <w:t xml:space="preserve">Pomohl prodat 10 milionů </w:t>
      </w:r>
      <w:r w:rsidR="000443EB">
        <w:rPr>
          <w:rFonts w:ascii="Arial" w:hAnsi="Arial" w:cs="Arial"/>
          <w:b/>
          <w:bCs/>
          <w:color w:val="00B0F0"/>
          <w:sz w:val="36"/>
          <w:szCs w:val="36"/>
        </w:rPr>
        <w:t>aut</w:t>
      </w:r>
      <w:r w:rsidR="0005646E">
        <w:rPr>
          <w:rFonts w:ascii="Arial" w:hAnsi="Arial" w:cs="Arial"/>
          <w:b/>
          <w:bCs/>
          <w:color w:val="00B0F0"/>
          <w:sz w:val="36"/>
          <w:szCs w:val="36"/>
        </w:rPr>
        <w:t>.</w:t>
      </w:r>
      <w:r w:rsidR="005A0E83" w:rsidRPr="005A0E83">
        <w:rPr>
          <w:rFonts w:ascii="Arial" w:hAnsi="Arial" w:cs="Arial"/>
          <w:b/>
          <w:bCs/>
          <w:color w:val="00B0F0"/>
          <w:sz w:val="36"/>
          <w:szCs w:val="36"/>
        </w:rPr>
        <w:t xml:space="preserve"> </w:t>
      </w:r>
      <w:r w:rsidRPr="005A0E83">
        <w:rPr>
          <w:rFonts w:ascii="Arial" w:hAnsi="Arial" w:cs="Arial"/>
          <w:b/>
          <w:bCs/>
          <w:color w:val="00B0F0"/>
          <w:sz w:val="36"/>
          <w:szCs w:val="36"/>
        </w:rPr>
        <w:t>Marek Knieža slaví 20 let ve vedení TipCars.com</w:t>
      </w:r>
    </w:p>
    <w:p w14:paraId="6B553C09" w14:textId="40F79FF5" w:rsidR="00F8436E" w:rsidRDefault="00673CBE" w:rsidP="00F8436E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B2976">
        <w:rPr>
          <w:rFonts w:ascii="Arial" w:hAnsi="Arial" w:cs="Arial"/>
          <w:b/>
          <w:bCs/>
        </w:rPr>
        <w:t xml:space="preserve">Praha, </w:t>
      </w:r>
      <w:r w:rsidR="00030BF5">
        <w:rPr>
          <w:rFonts w:ascii="Arial" w:hAnsi="Arial" w:cs="Arial"/>
          <w:b/>
          <w:bCs/>
        </w:rPr>
        <w:t>4</w:t>
      </w:r>
      <w:r w:rsidRPr="00030BF5">
        <w:rPr>
          <w:rFonts w:ascii="Arial" w:hAnsi="Arial" w:cs="Arial"/>
          <w:b/>
          <w:bCs/>
        </w:rPr>
        <w:t>.</w:t>
      </w:r>
      <w:r w:rsidR="003B3403">
        <w:rPr>
          <w:rFonts w:ascii="Arial" w:hAnsi="Arial" w:cs="Arial"/>
          <w:b/>
          <w:bCs/>
        </w:rPr>
        <w:t xml:space="preserve"> </w:t>
      </w:r>
      <w:r w:rsidR="00030BF5" w:rsidRPr="00030BF5">
        <w:rPr>
          <w:rFonts w:ascii="Arial" w:hAnsi="Arial" w:cs="Arial"/>
          <w:b/>
          <w:bCs/>
        </w:rPr>
        <w:t>prosince</w:t>
      </w:r>
      <w:r w:rsidRPr="00030BF5">
        <w:rPr>
          <w:rFonts w:ascii="Arial" w:hAnsi="Arial" w:cs="Arial"/>
          <w:b/>
          <w:bCs/>
        </w:rPr>
        <w:t xml:space="preserve"> 2023</w:t>
      </w:r>
      <w:r w:rsidRPr="00496E4F">
        <w:rPr>
          <w:rFonts w:ascii="Arial" w:hAnsi="Arial" w:cs="Arial"/>
          <w:b/>
          <w:bCs/>
        </w:rPr>
        <w:t xml:space="preserve"> </w:t>
      </w:r>
      <w:r w:rsidR="008245B2" w:rsidRPr="00496E4F">
        <w:rPr>
          <w:rFonts w:ascii="Arial" w:hAnsi="Arial" w:cs="Arial"/>
          <w:b/>
          <w:bCs/>
        </w:rPr>
        <w:t>–</w:t>
      </w:r>
      <w:r w:rsidR="00F8436E">
        <w:rPr>
          <w:rFonts w:ascii="Arial" w:hAnsi="Arial" w:cs="Arial"/>
          <w:b/>
          <w:bCs/>
        </w:rPr>
        <w:t xml:space="preserve"> </w:t>
      </w:r>
      <w:r w:rsidR="00AE46A6">
        <w:rPr>
          <w:rFonts w:ascii="Arial" w:hAnsi="Arial" w:cs="Arial"/>
          <w:b/>
          <w:bCs/>
        </w:rPr>
        <w:t>Výkonný ředitel inzertního auto-moto webu TipCars.com slaví na konci letošního roku 20 let ve své funkci. Za dobu jeho působení</w:t>
      </w:r>
      <w:r w:rsidR="00812EDB">
        <w:rPr>
          <w:rFonts w:ascii="Arial" w:hAnsi="Arial" w:cs="Arial"/>
          <w:b/>
          <w:bCs/>
        </w:rPr>
        <w:t xml:space="preserve"> se díky webu prodalo</w:t>
      </w:r>
      <w:r w:rsidR="00AE46A6">
        <w:rPr>
          <w:rFonts w:ascii="Arial" w:hAnsi="Arial" w:cs="Arial"/>
          <w:b/>
          <w:bCs/>
        </w:rPr>
        <w:t xml:space="preserve"> 10 milionů inzerovaných vozů </w:t>
      </w:r>
      <w:r w:rsidR="00A71C7F">
        <w:rPr>
          <w:rFonts w:ascii="Arial" w:hAnsi="Arial" w:cs="Arial"/>
          <w:b/>
          <w:bCs/>
        </w:rPr>
        <w:t xml:space="preserve">a výrazně se tak podílel na rozvoji </w:t>
      </w:r>
      <w:r w:rsidR="00E652C8">
        <w:rPr>
          <w:rFonts w:ascii="Arial" w:hAnsi="Arial" w:cs="Arial"/>
          <w:b/>
          <w:bCs/>
        </w:rPr>
        <w:t>prodeje</w:t>
      </w:r>
      <w:r w:rsidR="00A71C7F">
        <w:rPr>
          <w:rFonts w:ascii="Arial" w:hAnsi="Arial" w:cs="Arial"/>
          <w:b/>
          <w:bCs/>
        </w:rPr>
        <w:t xml:space="preserve"> </w:t>
      </w:r>
      <w:r w:rsidR="006F04A8">
        <w:rPr>
          <w:rFonts w:ascii="Arial" w:hAnsi="Arial" w:cs="Arial"/>
          <w:b/>
          <w:bCs/>
        </w:rPr>
        <w:t>ojetin</w:t>
      </w:r>
      <w:r w:rsidR="00A71C7F">
        <w:rPr>
          <w:rFonts w:ascii="Arial" w:hAnsi="Arial" w:cs="Arial"/>
          <w:b/>
          <w:bCs/>
        </w:rPr>
        <w:t xml:space="preserve"> </w:t>
      </w:r>
      <w:r w:rsidR="00E652C8">
        <w:rPr>
          <w:rFonts w:ascii="Arial" w:hAnsi="Arial" w:cs="Arial"/>
          <w:b/>
          <w:bCs/>
        </w:rPr>
        <w:t>v České republice. V následujících letech předpokládá zvýšený růst poptávky po ojetých vozidlech v souvislosti s blížícím se koncem výroby spalovacích motorů.</w:t>
      </w:r>
    </w:p>
    <w:p w14:paraId="587A870B" w14:textId="1AB66D19" w:rsidR="00E652C8" w:rsidRDefault="00E652C8" w:rsidP="00F8436E">
      <w:pPr>
        <w:spacing w:after="120" w:line="276" w:lineRule="auto"/>
        <w:jc w:val="both"/>
        <w:rPr>
          <w:rFonts w:ascii="Arial" w:hAnsi="Arial" w:cs="Arial"/>
        </w:rPr>
      </w:pPr>
      <w:proofErr w:type="spellStart"/>
      <w:proofErr w:type="gramStart"/>
      <w:r w:rsidRPr="00E652C8">
        <w:rPr>
          <w:rFonts w:ascii="Arial" w:hAnsi="Arial" w:cs="Arial"/>
        </w:rPr>
        <w:t>TipCars,com</w:t>
      </w:r>
      <w:proofErr w:type="spellEnd"/>
      <w:proofErr w:type="gramEnd"/>
      <w:r w:rsidRPr="00E652C8">
        <w:rPr>
          <w:rFonts w:ascii="Arial" w:hAnsi="Arial" w:cs="Arial"/>
        </w:rPr>
        <w:t xml:space="preserve"> funguje již od roku 1998</w:t>
      </w:r>
      <w:r>
        <w:rPr>
          <w:rFonts w:ascii="Arial" w:hAnsi="Arial" w:cs="Arial"/>
        </w:rPr>
        <w:t xml:space="preserve">, zpočátku web fungoval pod názvem Cars2000 a byl </w:t>
      </w:r>
      <w:r w:rsidR="00812EDB">
        <w:rPr>
          <w:rFonts w:ascii="Arial" w:hAnsi="Arial" w:cs="Arial"/>
        </w:rPr>
        <w:t>první</w:t>
      </w:r>
      <w:r>
        <w:rPr>
          <w:rFonts w:ascii="Arial" w:hAnsi="Arial" w:cs="Arial"/>
        </w:rPr>
        <w:t xml:space="preserve">, který v České republice umožnil inzerci automobilů v online prostředí. Firma byla založena ve Frýdku-Místku, kde sídlí dosud. V roce 2017 se web stal součástí </w:t>
      </w:r>
      <w:r w:rsidR="00EA1FF1">
        <w:rPr>
          <w:rFonts w:ascii="Arial" w:hAnsi="Arial" w:cs="Arial"/>
        </w:rPr>
        <w:t xml:space="preserve">skupiny </w:t>
      </w:r>
      <w:r>
        <w:rPr>
          <w:rFonts w:ascii="Arial" w:hAnsi="Arial" w:cs="Arial"/>
        </w:rPr>
        <w:t xml:space="preserve">VLTAVA LABE MEDIA. </w:t>
      </w:r>
    </w:p>
    <w:p w14:paraId="4888A255" w14:textId="5B81DC7D" w:rsidR="00925C00" w:rsidRPr="00925C00" w:rsidRDefault="00925C00" w:rsidP="00F8436E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25C00">
        <w:rPr>
          <w:rFonts w:ascii="Arial" w:hAnsi="Arial" w:cs="Arial"/>
          <w:b/>
          <w:bCs/>
        </w:rPr>
        <w:t>Lidé auta vybírají online, ale kupují osobně</w:t>
      </w:r>
    </w:p>
    <w:p w14:paraId="4DAAB333" w14:textId="232E7283" w:rsidR="00925C00" w:rsidRDefault="00E652C8" w:rsidP="00F8436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Marek Knieža do vedení firmy přišel v roce 2003</w:t>
      </w:r>
      <w:r w:rsidR="00FA015E">
        <w:rPr>
          <w:rFonts w:ascii="Arial" w:hAnsi="Arial" w:cs="Arial"/>
        </w:rPr>
        <w:t xml:space="preserve"> a na pozici výkonného ředitele tak působí již 20 let. </w:t>
      </w:r>
      <w:r w:rsidR="00FA015E" w:rsidRPr="00FA015E">
        <w:rPr>
          <w:rFonts w:ascii="Arial" w:hAnsi="Arial" w:cs="Arial"/>
          <w:i/>
          <w:iCs/>
        </w:rPr>
        <w:t xml:space="preserve">„Na přelomu tisíciletí docházelo k výraznému rozvoji online prodeje, takže zkusit zde prodávat auta dávalo smysl a byl to v té době skvělý </w:t>
      </w:r>
      <w:r w:rsidR="00FA015E" w:rsidRPr="00760A5B">
        <w:rPr>
          <w:rFonts w:ascii="Arial" w:hAnsi="Arial" w:cs="Arial"/>
          <w:i/>
          <w:iCs/>
        </w:rPr>
        <w:t>nápad</w:t>
      </w:r>
      <w:r w:rsidR="00760A5B" w:rsidRPr="00760A5B">
        <w:rPr>
          <w:rFonts w:ascii="Arial" w:hAnsi="Arial" w:cs="Arial"/>
          <w:i/>
          <w:iCs/>
        </w:rPr>
        <w:t xml:space="preserve"> dvou</w:t>
      </w:r>
      <w:r w:rsidR="000C1165">
        <w:rPr>
          <w:rFonts w:ascii="Arial" w:hAnsi="Arial" w:cs="Arial"/>
          <w:i/>
          <w:iCs/>
        </w:rPr>
        <w:t xml:space="preserve"> nadšenců a</w:t>
      </w:r>
      <w:r w:rsidR="00760A5B" w:rsidRPr="00760A5B">
        <w:rPr>
          <w:rFonts w:ascii="Arial" w:hAnsi="Arial" w:cs="Arial"/>
          <w:i/>
          <w:iCs/>
        </w:rPr>
        <w:t xml:space="preserve"> vizionářů</w:t>
      </w:r>
      <w:r w:rsidR="0005646E">
        <w:rPr>
          <w:rFonts w:ascii="Arial" w:hAnsi="Arial" w:cs="Arial"/>
          <w:i/>
          <w:iCs/>
        </w:rPr>
        <w:t xml:space="preserve">, podnikatelů </w:t>
      </w:r>
      <w:r w:rsidR="0005646E" w:rsidRPr="00030BF5">
        <w:rPr>
          <w:rFonts w:ascii="Arial" w:hAnsi="Arial" w:cs="Arial"/>
          <w:i/>
          <w:iCs/>
        </w:rPr>
        <w:t>Stanislava Vostárka a Stanislava Havrana</w:t>
      </w:r>
      <w:r w:rsidR="00FA015E" w:rsidRPr="00030BF5">
        <w:rPr>
          <w:rFonts w:ascii="Arial" w:hAnsi="Arial" w:cs="Arial"/>
          <w:i/>
          <w:iCs/>
        </w:rPr>
        <w:t xml:space="preserve">. </w:t>
      </w:r>
      <w:r w:rsidR="00FA015E" w:rsidRPr="00FA015E">
        <w:rPr>
          <w:rFonts w:ascii="Arial" w:hAnsi="Arial" w:cs="Arial"/>
          <w:i/>
          <w:iCs/>
        </w:rPr>
        <w:t xml:space="preserve">Dnes </w:t>
      </w:r>
      <w:r w:rsidR="00FA015E">
        <w:rPr>
          <w:rFonts w:ascii="Arial" w:hAnsi="Arial" w:cs="Arial"/>
          <w:i/>
          <w:iCs/>
        </w:rPr>
        <w:t xml:space="preserve">už </w:t>
      </w:r>
      <w:r w:rsidR="00FA015E" w:rsidRPr="00FA015E">
        <w:rPr>
          <w:rFonts w:ascii="Arial" w:hAnsi="Arial" w:cs="Arial"/>
          <w:i/>
          <w:iCs/>
        </w:rPr>
        <w:t xml:space="preserve">jsou samozřejmě lidé zvyklí si </w:t>
      </w:r>
      <w:r w:rsidR="00760A5B">
        <w:rPr>
          <w:rFonts w:ascii="Arial" w:hAnsi="Arial" w:cs="Arial"/>
          <w:i/>
          <w:iCs/>
        </w:rPr>
        <w:t>na internetu nakupovat vše, co potřebují</w:t>
      </w:r>
      <w:r w:rsidR="00FA015E" w:rsidRPr="00FA015E">
        <w:rPr>
          <w:rFonts w:ascii="Arial" w:hAnsi="Arial" w:cs="Arial"/>
          <w:i/>
          <w:iCs/>
        </w:rPr>
        <w:t>.</w:t>
      </w:r>
      <w:r w:rsidR="00FA015E">
        <w:rPr>
          <w:rFonts w:ascii="Arial" w:hAnsi="Arial" w:cs="Arial"/>
        </w:rPr>
        <w:t xml:space="preserve"> </w:t>
      </w:r>
      <w:r w:rsidR="00FA015E" w:rsidRPr="00760A5B">
        <w:rPr>
          <w:rFonts w:ascii="Arial" w:hAnsi="Arial" w:cs="Arial"/>
          <w:i/>
          <w:iCs/>
        </w:rPr>
        <w:t xml:space="preserve">U </w:t>
      </w:r>
      <w:r w:rsidR="00760A5B">
        <w:rPr>
          <w:rFonts w:ascii="Arial" w:hAnsi="Arial" w:cs="Arial"/>
          <w:i/>
          <w:iCs/>
        </w:rPr>
        <w:t>ojetých automobilů</w:t>
      </w:r>
      <w:r w:rsidR="00FA015E" w:rsidRPr="00760A5B">
        <w:rPr>
          <w:rFonts w:ascii="Arial" w:hAnsi="Arial" w:cs="Arial"/>
          <w:i/>
          <w:iCs/>
        </w:rPr>
        <w:t xml:space="preserve"> ale online většinou probíhá jen předvýběr</w:t>
      </w:r>
      <w:r w:rsidR="00030BF5">
        <w:rPr>
          <w:rFonts w:ascii="Arial" w:hAnsi="Arial" w:cs="Arial"/>
          <w:i/>
          <w:iCs/>
        </w:rPr>
        <w:t>,</w:t>
      </w:r>
      <w:r w:rsidR="00FA015E" w:rsidRPr="00760A5B">
        <w:rPr>
          <w:rFonts w:ascii="Arial" w:hAnsi="Arial" w:cs="Arial"/>
          <w:i/>
          <w:iCs/>
        </w:rPr>
        <w:t xml:space="preserve"> </w:t>
      </w:r>
      <w:r w:rsidR="00760A5B">
        <w:rPr>
          <w:rFonts w:ascii="Arial" w:hAnsi="Arial" w:cs="Arial"/>
          <w:i/>
          <w:iCs/>
        </w:rPr>
        <w:t xml:space="preserve">k dokončení nákupu dochází až osobně. Lidé si zkrátka chtějí auto zkontrolovat, osahat a </w:t>
      </w:r>
      <w:r w:rsidR="000C1165">
        <w:rPr>
          <w:rFonts w:ascii="Arial" w:hAnsi="Arial" w:cs="Arial"/>
          <w:i/>
          <w:iCs/>
        </w:rPr>
        <w:t>vyzkoušet</w:t>
      </w:r>
      <w:r w:rsidR="00760A5B">
        <w:rPr>
          <w:rFonts w:ascii="Arial" w:hAnsi="Arial" w:cs="Arial"/>
          <w:i/>
          <w:iCs/>
        </w:rPr>
        <w:t>, a to se myslím do budoucna nezmění</w:t>
      </w:r>
      <w:r w:rsidR="000C1165">
        <w:rPr>
          <w:rFonts w:ascii="Arial" w:hAnsi="Arial" w:cs="Arial"/>
          <w:i/>
          <w:iCs/>
        </w:rPr>
        <w:t xml:space="preserve">. </w:t>
      </w:r>
      <w:r w:rsidR="00760A5B">
        <w:rPr>
          <w:rFonts w:ascii="Arial" w:hAnsi="Arial" w:cs="Arial"/>
          <w:i/>
          <w:iCs/>
        </w:rPr>
        <w:t>Naším cílem je zájemcům o koupi automobilu co nejvíce ulehčit právě ten</w:t>
      </w:r>
      <w:r w:rsidR="000C1165">
        <w:rPr>
          <w:rFonts w:ascii="Arial" w:hAnsi="Arial" w:cs="Arial"/>
          <w:i/>
          <w:iCs/>
        </w:rPr>
        <w:t>to</w:t>
      </w:r>
      <w:r w:rsidR="00760A5B">
        <w:rPr>
          <w:rFonts w:ascii="Arial" w:hAnsi="Arial" w:cs="Arial"/>
          <w:i/>
          <w:iCs/>
        </w:rPr>
        <w:t xml:space="preserve"> předvýběr a vyhledávání</w:t>
      </w:r>
      <w:r w:rsidR="000C1165">
        <w:rPr>
          <w:rFonts w:ascii="Arial" w:hAnsi="Arial" w:cs="Arial"/>
          <w:i/>
          <w:iCs/>
        </w:rPr>
        <w:t>, aby našli přesně to, co hledají a mohli si nabídky porovnat</w:t>
      </w:r>
      <w:r w:rsidR="00760A5B">
        <w:rPr>
          <w:rFonts w:ascii="Arial" w:hAnsi="Arial" w:cs="Arial"/>
          <w:i/>
          <w:iCs/>
        </w:rPr>
        <w:t xml:space="preserve">,“ </w:t>
      </w:r>
      <w:r w:rsidR="00760A5B" w:rsidRPr="00760A5B">
        <w:rPr>
          <w:rFonts w:ascii="Arial" w:hAnsi="Arial" w:cs="Arial"/>
        </w:rPr>
        <w:t>říká ředitel TipCars.com</w:t>
      </w:r>
      <w:r w:rsidR="00760A5B">
        <w:rPr>
          <w:rFonts w:ascii="Arial" w:hAnsi="Arial" w:cs="Arial"/>
        </w:rPr>
        <w:t xml:space="preserve"> s tím, že </w:t>
      </w:r>
      <w:r w:rsidR="00C7600D">
        <w:rPr>
          <w:rFonts w:ascii="Arial" w:hAnsi="Arial" w:cs="Arial"/>
        </w:rPr>
        <w:t>web průběžně sleduje, jakým způsobem lidé vyhledávají nabídky</w:t>
      </w:r>
      <w:r w:rsidR="008048FC">
        <w:rPr>
          <w:rFonts w:ascii="Arial" w:hAnsi="Arial" w:cs="Arial"/>
        </w:rPr>
        <w:t xml:space="preserve">, </w:t>
      </w:r>
      <w:r w:rsidR="00C7600D">
        <w:rPr>
          <w:rFonts w:ascii="Arial" w:hAnsi="Arial" w:cs="Arial"/>
        </w:rPr>
        <w:t>co je zajímá a na základě toho možnosti vyhledávání upravuj</w:t>
      </w:r>
      <w:r w:rsidR="004C28A2">
        <w:rPr>
          <w:rFonts w:ascii="Arial" w:hAnsi="Arial" w:cs="Arial"/>
        </w:rPr>
        <w:t>e.</w:t>
      </w:r>
      <w:r w:rsidR="00C7600D">
        <w:rPr>
          <w:rFonts w:ascii="Arial" w:hAnsi="Arial" w:cs="Arial"/>
        </w:rPr>
        <w:t xml:space="preserve"> </w:t>
      </w:r>
    </w:p>
    <w:p w14:paraId="6C27954B" w14:textId="18C5DA85" w:rsidR="000C1165" w:rsidRDefault="00C7600D" w:rsidP="00F8436E">
      <w:pPr>
        <w:spacing w:after="120" w:line="276" w:lineRule="auto"/>
        <w:jc w:val="both"/>
        <w:rPr>
          <w:rFonts w:ascii="Arial" w:hAnsi="Arial" w:cs="Arial"/>
        </w:rPr>
      </w:pPr>
      <w:r w:rsidRPr="000C1165">
        <w:rPr>
          <w:rFonts w:ascii="Arial" w:hAnsi="Arial" w:cs="Arial"/>
          <w:i/>
          <w:iCs/>
        </w:rPr>
        <w:t>„</w:t>
      </w:r>
      <w:r w:rsidR="00925C00">
        <w:rPr>
          <w:rFonts w:ascii="Arial" w:hAnsi="Arial" w:cs="Arial"/>
          <w:i/>
          <w:iCs/>
        </w:rPr>
        <w:t>Samozřejmě</w:t>
      </w:r>
      <w:r w:rsidR="000C1165">
        <w:rPr>
          <w:rFonts w:ascii="Arial" w:hAnsi="Arial" w:cs="Arial"/>
          <w:i/>
          <w:iCs/>
        </w:rPr>
        <w:t xml:space="preserve"> </w:t>
      </w:r>
      <w:r w:rsidRPr="000C1165">
        <w:rPr>
          <w:rFonts w:ascii="Arial" w:hAnsi="Arial" w:cs="Arial"/>
          <w:i/>
          <w:iCs/>
        </w:rPr>
        <w:t>myslíme</w:t>
      </w:r>
      <w:r w:rsidR="00925C00">
        <w:rPr>
          <w:rFonts w:ascii="Arial" w:hAnsi="Arial" w:cs="Arial"/>
          <w:i/>
          <w:iCs/>
        </w:rPr>
        <w:t xml:space="preserve"> i</w:t>
      </w:r>
      <w:r w:rsidRPr="000C1165">
        <w:rPr>
          <w:rFonts w:ascii="Arial" w:hAnsi="Arial" w:cs="Arial"/>
          <w:i/>
          <w:iCs/>
        </w:rPr>
        <w:t xml:space="preserve"> na to, aby s naší službou byli spokojeni i</w:t>
      </w:r>
      <w:r w:rsidR="00925C00">
        <w:rPr>
          <w:rFonts w:ascii="Arial" w:hAnsi="Arial" w:cs="Arial"/>
          <w:i/>
          <w:iCs/>
        </w:rPr>
        <w:t xml:space="preserve"> naši klienti, tedy</w:t>
      </w:r>
      <w:r w:rsidRPr="000C1165">
        <w:rPr>
          <w:rFonts w:ascii="Arial" w:hAnsi="Arial" w:cs="Arial"/>
          <w:i/>
          <w:iCs/>
        </w:rPr>
        <w:t xml:space="preserve"> prodejci,“</w:t>
      </w:r>
      <w:r>
        <w:rPr>
          <w:rFonts w:ascii="Arial" w:hAnsi="Arial" w:cs="Arial"/>
        </w:rPr>
        <w:t xml:space="preserve"> </w:t>
      </w:r>
      <w:r w:rsidR="00925C00">
        <w:rPr>
          <w:rFonts w:ascii="Arial" w:hAnsi="Arial" w:cs="Arial"/>
        </w:rPr>
        <w:t>zmiňuje Knieža. Od letošního roku tak mají nově prodejci na webu možnost umístění podpory inzerátu pomocí přednostního umístění. To jim umožní desetkrát častější zobrazování, a tím větší možnost zaujmou</w:t>
      </w:r>
      <w:r w:rsidR="004C28A2">
        <w:rPr>
          <w:rFonts w:ascii="Arial" w:hAnsi="Arial" w:cs="Arial"/>
        </w:rPr>
        <w:t>t</w:t>
      </w:r>
      <w:r w:rsidR="00925C00">
        <w:rPr>
          <w:rFonts w:ascii="Arial" w:hAnsi="Arial" w:cs="Arial"/>
        </w:rPr>
        <w:t xml:space="preserve"> potenciální kupce.</w:t>
      </w:r>
      <w:r w:rsidR="006F04A8">
        <w:rPr>
          <w:rFonts w:ascii="Arial" w:hAnsi="Arial" w:cs="Arial"/>
        </w:rPr>
        <w:t xml:space="preserve"> </w:t>
      </w:r>
      <w:r w:rsidR="006F04A8" w:rsidRPr="006F04A8">
        <w:rPr>
          <w:rFonts w:ascii="Arial" w:hAnsi="Arial" w:cs="Arial"/>
          <w:i/>
          <w:iCs/>
        </w:rPr>
        <w:t>„V příštím roce plánujeme další změny a vylepšení</w:t>
      </w:r>
      <w:r w:rsidR="006F04A8">
        <w:rPr>
          <w:rFonts w:ascii="Arial" w:hAnsi="Arial" w:cs="Arial"/>
          <w:i/>
          <w:iCs/>
        </w:rPr>
        <w:t xml:space="preserve"> pro kupující i prodejce a připravujeme i změny </w:t>
      </w:r>
      <w:proofErr w:type="spellStart"/>
      <w:r w:rsidR="006F04A8">
        <w:rPr>
          <w:rFonts w:ascii="Arial" w:hAnsi="Arial" w:cs="Arial"/>
          <w:i/>
          <w:iCs/>
        </w:rPr>
        <w:t>brandu</w:t>
      </w:r>
      <w:proofErr w:type="spellEnd"/>
      <w:r w:rsidR="006F04A8">
        <w:rPr>
          <w:rFonts w:ascii="Arial" w:hAnsi="Arial" w:cs="Arial"/>
          <w:i/>
          <w:iCs/>
        </w:rPr>
        <w:t xml:space="preserve"> TipCars.com jako takového</w:t>
      </w:r>
      <w:r w:rsidR="006F04A8" w:rsidRPr="006F04A8">
        <w:rPr>
          <w:rFonts w:ascii="Arial" w:hAnsi="Arial" w:cs="Arial"/>
          <w:i/>
          <w:iCs/>
        </w:rPr>
        <w:t>,“</w:t>
      </w:r>
      <w:r w:rsidR="006F04A8">
        <w:rPr>
          <w:rFonts w:ascii="Arial" w:hAnsi="Arial" w:cs="Arial"/>
        </w:rPr>
        <w:t xml:space="preserve"> dodává.</w:t>
      </w:r>
    </w:p>
    <w:p w14:paraId="100369E2" w14:textId="6768BD31" w:rsidR="00925C00" w:rsidRPr="00925C00" w:rsidRDefault="00925C00" w:rsidP="00F8436E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25C00">
        <w:rPr>
          <w:rFonts w:ascii="Arial" w:hAnsi="Arial" w:cs="Arial"/>
          <w:b/>
          <w:bCs/>
        </w:rPr>
        <w:t>Zájem o ojetiny bude narůstat</w:t>
      </w:r>
      <w:r w:rsidR="004D6A51">
        <w:rPr>
          <w:rFonts w:ascii="Arial" w:hAnsi="Arial" w:cs="Arial"/>
          <w:b/>
          <w:bCs/>
        </w:rPr>
        <w:t>, nabídka klesat</w:t>
      </w:r>
    </w:p>
    <w:p w14:paraId="330D96C3" w14:textId="29BC3930" w:rsidR="00925C00" w:rsidRDefault="00760A5B" w:rsidP="00496E4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webu TipCars.com je aktuálně v nabídce zhruba 7</w:t>
      </w:r>
      <w:r w:rsidR="006C210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tisíc vozů</w:t>
      </w:r>
      <w:r w:rsidR="008048FC">
        <w:rPr>
          <w:rFonts w:ascii="Arial" w:hAnsi="Arial" w:cs="Arial"/>
        </w:rPr>
        <w:t xml:space="preserve"> více než 1,5 tisíce autobazarů</w:t>
      </w:r>
      <w:r>
        <w:rPr>
          <w:rFonts w:ascii="Arial" w:hAnsi="Arial" w:cs="Arial"/>
        </w:rPr>
        <w:t xml:space="preserve"> a jeho návštěvnost dosahuje 650 tisíc unikátních uživatelů za měsíc. Nejčastěji hledanými značkami jsou Škoda, Volkswagen, Ford nebo Mercedes. </w:t>
      </w:r>
      <w:r w:rsidR="008048FC">
        <w:rPr>
          <w:rFonts w:ascii="Arial" w:hAnsi="Arial" w:cs="Arial"/>
        </w:rPr>
        <w:t xml:space="preserve">V nejbližší budoucnosti očekává Marek Knieža nárůst poptávky po ojetých vozech. </w:t>
      </w:r>
      <w:r w:rsidR="008048FC" w:rsidRPr="00F63BC6">
        <w:rPr>
          <w:rFonts w:ascii="Arial" w:hAnsi="Arial" w:cs="Arial"/>
          <w:i/>
          <w:iCs/>
        </w:rPr>
        <w:t>„</w:t>
      </w:r>
      <w:r w:rsidR="00F63BC6">
        <w:rPr>
          <w:rFonts w:ascii="Arial" w:hAnsi="Arial" w:cs="Arial"/>
          <w:i/>
          <w:iCs/>
        </w:rPr>
        <w:t>V souvislosti s </w:t>
      </w:r>
      <w:r w:rsidR="00F63BC6" w:rsidRPr="00F63BC6">
        <w:rPr>
          <w:rFonts w:ascii="Arial" w:hAnsi="Arial" w:cs="Arial"/>
          <w:i/>
          <w:iCs/>
        </w:rPr>
        <w:t>plánovan</w:t>
      </w:r>
      <w:r w:rsidR="00F63BC6">
        <w:rPr>
          <w:rFonts w:ascii="Arial" w:hAnsi="Arial" w:cs="Arial"/>
          <w:i/>
          <w:iCs/>
        </w:rPr>
        <w:t xml:space="preserve">ým </w:t>
      </w:r>
      <w:r w:rsidR="00F63BC6" w:rsidRPr="00F63BC6">
        <w:rPr>
          <w:rFonts w:ascii="Arial" w:hAnsi="Arial" w:cs="Arial"/>
          <w:i/>
          <w:iCs/>
        </w:rPr>
        <w:t>konc</w:t>
      </w:r>
      <w:r w:rsidR="00F63BC6">
        <w:rPr>
          <w:rFonts w:ascii="Arial" w:hAnsi="Arial" w:cs="Arial"/>
          <w:i/>
          <w:iCs/>
        </w:rPr>
        <w:t>em</w:t>
      </w:r>
      <w:r w:rsidR="00F63BC6" w:rsidRPr="00F63BC6">
        <w:rPr>
          <w:rFonts w:ascii="Arial" w:hAnsi="Arial" w:cs="Arial"/>
          <w:i/>
          <w:iCs/>
        </w:rPr>
        <w:t xml:space="preserve"> výroby spalovacích motorů v roce 2035 očekáváme narůstající zájem o nákup těchto ojetin. Češi jsou oproti jiným národům </w:t>
      </w:r>
      <w:r w:rsidR="000C1165">
        <w:rPr>
          <w:rFonts w:ascii="Arial" w:hAnsi="Arial" w:cs="Arial"/>
          <w:i/>
          <w:iCs/>
        </w:rPr>
        <w:t xml:space="preserve">v otázce elektromobility </w:t>
      </w:r>
      <w:r w:rsidR="00F63BC6" w:rsidRPr="00F63BC6">
        <w:rPr>
          <w:rFonts w:ascii="Arial" w:hAnsi="Arial" w:cs="Arial"/>
          <w:i/>
          <w:iCs/>
        </w:rPr>
        <w:t>poměrně konzervativní, takže předpokládáme zvýšený zájem o dovoz ojetých automobilů se spalovacími motory i ze zahraničí</w:t>
      </w:r>
      <w:r w:rsidR="00FD7F59">
        <w:rPr>
          <w:rFonts w:ascii="Arial" w:hAnsi="Arial" w:cs="Arial"/>
          <w:i/>
          <w:iCs/>
        </w:rPr>
        <w:t xml:space="preserve">. Jejich nabídka </w:t>
      </w:r>
      <w:r w:rsidR="00812EDB">
        <w:rPr>
          <w:rFonts w:ascii="Arial" w:hAnsi="Arial" w:cs="Arial"/>
          <w:i/>
          <w:iCs/>
        </w:rPr>
        <w:t xml:space="preserve">ale bude pravděpodobně </w:t>
      </w:r>
      <w:r w:rsidR="00FD7F59">
        <w:rPr>
          <w:rFonts w:ascii="Arial" w:hAnsi="Arial" w:cs="Arial"/>
          <w:i/>
          <w:iCs/>
        </w:rPr>
        <w:t>klesat s tím, jak z trhu mizí jednotlivé modely i celé segmenty klasických vozů</w:t>
      </w:r>
      <w:r w:rsidR="00F63BC6" w:rsidRPr="00F63BC6">
        <w:rPr>
          <w:rFonts w:ascii="Arial" w:hAnsi="Arial" w:cs="Arial"/>
          <w:i/>
          <w:iCs/>
        </w:rPr>
        <w:t>,“</w:t>
      </w:r>
      <w:r w:rsidR="00F63BC6">
        <w:rPr>
          <w:rFonts w:ascii="Arial" w:hAnsi="Arial" w:cs="Arial"/>
        </w:rPr>
        <w:t xml:space="preserve"> říká.</w:t>
      </w:r>
    </w:p>
    <w:p w14:paraId="6F7D4B74" w14:textId="77777777" w:rsidR="00925C00" w:rsidRDefault="00925C00" w:rsidP="00496E4F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lastRenderedPageBreak/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7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733D80EF" w14:textId="2B37A341" w:rsidR="002A74F4" w:rsidRDefault="00496E4F" w:rsidP="002A74F4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p w14:paraId="681E43C7" w14:textId="77777777" w:rsidR="002A74F4" w:rsidRDefault="002A74F4" w:rsidP="002A74F4">
      <w:pPr>
        <w:spacing w:after="200" w:line="300" w:lineRule="atLeast"/>
        <w:contextualSpacing/>
        <w:rPr>
          <w:rFonts w:ascii="Arial" w:hAnsi="Arial" w:cs="Arial"/>
          <w:i/>
          <w:iCs/>
          <w:kern w:val="0"/>
          <w14:ligatures w14:val="none"/>
        </w:rPr>
      </w:pPr>
    </w:p>
    <w:p w14:paraId="191AA2D4" w14:textId="77777777" w:rsidR="002A74F4" w:rsidRPr="002A74F4" w:rsidRDefault="002A74F4" w:rsidP="002A74F4">
      <w:pPr>
        <w:spacing w:after="200" w:line="300" w:lineRule="atLeast"/>
        <w:contextualSpacing/>
        <w:rPr>
          <w:rFonts w:ascii="Arial" w:hAnsi="Arial" w:cs="Arial"/>
          <w:i/>
          <w:iCs/>
          <w:kern w:val="0"/>
          <w14:ligatures w14:val="none"/>
        </w:rPr>
      </w:pPr>
    </w:p>
    <w:sectPr w:rsidR="002A74F4" w:rsidRPr="002A74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EB71" w14:textId="77777777" w:rsidR="00592D7F" w:rsidRDefault="00592D7F" w:rsidP="00496E4F">
      <w:r>
        <w:separator/>
      </w:r>
    </w:p>
  </w:endnote>
  <w:endnote w:type="continuationSeparator" w:id="0">
    <w:p w14:paraId="294607A3" w14:textId="77777777" w:rsidR="00592D7F" w:rsidRDefault="00592D7F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8633" w14:textId="77777777" w:rsidR="00592D7F" w:rsidRDefault="00592D7F" w:rsidP="00496E4F">
      <w:r>
        <w:separator/>
      </w:r>
    </w:p>
  </w:footnote>
  <w:footnote w:type="continuationSeparator" w:id="0">
    <w:p w14:paraId="4A448CBE" w14:textId="77777777" w:rsidR="00592D7F" w:rsidRDefault="00592D7F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2"/>
  </w:num>
  <w:num w:numId="2" w16cid:durableId="845897220">
    <w:abstractNumId w:val="4"/>
  </w:num>
  <w:num w:numId="3" w16cid:durableId="1682003675">
    <w:abstractNumId w:val="3"/>
  </w:num>
  <w:num w:numId="4" w16cid:durableId="2016613656">
    <w:abstractNumId w:val="3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22FD2"/>
    <w:rsid w:val="00030BF5"/>
    <w:rsid w:val="000443EB"/>
    <w:rsid w:val="00054449"/>
    <w:rsid w:val="0005646E"/>
    <w:rsid w:val="0006752A"/>
    <w:rsid w:val="000A5E7F"/>
    <w:rsid w:val="000C1165"/>
    <w:rsid w:val="00102D56"/>
    <w:rsid w:val="00105D27"/>
    <w:rsid w:val="00117CB2"/>
    <w:rsid w:val="00135ACE"/>
    <w:rsid w:val="00157811"/>
    <w:rsid w:val="00164EBE"/>
    <w:rsid w:val="001677C3"/>
    <w:rsid w:val="0021733B"/>
    <w:rsid w:val="00221517"/>
    <w:rsid w:val="00235FB3"/>
    <w:rsid w:val="002467FF"/>
    <w:rsid w:val="00266321"/>
    <w:rsid w:val="002966FA"/>
    <w:rsid w:val="002A60A4"/>
    <w:rsid w:val="002A74F4"/>
    <w:rsid w:val="002C51E3"/>
    <w:rsid w:val="00301DCB"/>
    <w:rsid w:val="00303E12"/>
    <w:rsid w:val="003931E5"/>
    <w:rsid w:val="003B3403"/>
    <w:rsid w:val="00450F61"/>
    <w:rsid w:val="00477210"/>
    <w:rsid w:val="00490A0D"/>
    <w:rsid w:val="00496E4F"/>
    <w:rsid w:val="004C28A2"/>
    <w:rsid w:val="004C2A8A"/>
    <w:rsid w:val="004D6A51"/>
    <w:rsid w:val="004E5D95"/>
    <w:rsid w:val="00545CC2"/>
    <w:rsid w:val="00567194"/>
    <w:rsid w:val="00574B85"/>
    <w:rsid w:val="00592D7F"/>
    <w:rsid w:val="005A0E83"/>
    <w:rsid w:val="005A48A6"/>
    <w:rsid w:val="005B5F88"/>
    <w:rsid w:val="005D233A"/>
    <w:rsid w:val="0060239A"/>
    <w:rsid w:val="006248E3"/>
    <w:rsid w:val="00634F3D"/>
    <w:rsid w:val="00644565"/>
    <w:rsid w:val="006573BB"/>
    <w:rsid w:val="00662AEA"/>
    <w:rsid w:val="006649AA"/>
    <w:rsid w:val="00672B3A"/>
    <w:rsid w:val="00673CBE"/>
    <w:rsid w:val="006C2105"/>
    <w:rsid w:val="006D07D4"/>
    <w:rsid w:val="006D26DB"/>
    <w:rsid w:val="006D634E"/>
    <w:rsid w:val="006F04A8"/>
    <w:rsid w:val="00707DC9"/>
    <w:rsid w:val="00720B14"/>
    <w:rsid w:val="007308BF"/>
    <w:rsid w:val="0074035F"/>
    <w:rsid w:val="00760A5B"/>
    <w:rsid w:val="00787B3B"/>
    <w:rsid w:val="00792239"/>
    <w:rsid w:val="007D778C"/>
    <w:rsid w:val="007F6143"/>
    <w:rsid w:val="0080068B"/>
    <w:rsid w:val="00801E7F"/>
    <w:rsid w:val="00803CCC"/>
    <w:rsid w:val="008048FC"/>
    <w:rsid w:val="00812EDB"/>
    <w:rsid w:val="008219B1"/>
    <w:rsid w:val="008245B2"/>
    <w:rsid w:val="008613C4"/>
    <w:rsid w:val="00863889"/>
    <w:rsid w:val="00921942"/>
    <w:rsid w:val="00925C00"/>
    <w:rsid w:val="009357EB"/>
    <w:rsid w:val="00991B68"/>
    <w:rsid w:val="009B1AF1"/>
    <w:rsid w:val="009E0990"/>
    <w:rsid w:val="00A05F0B"/>
    <w:rsid w:val="00A21591"/>
    <w:rsid w:val="00A40D1B"/>
    <w:rsid w:val="00A41CE0"/>
    <w:rsid w:val="00A71C7F"/>
    <w:rsid w:val="00A81E70"/>
    <w:rsid w:val="00A838FE"/>
    <w:rsid w:val="00A868A4"/>
    <w:rsid w:val="00AA322D"/>
    <w:rsid w:val="00AD52CB"/>
    <w:rsid w:val="00AE46A6"/>
    <w:rsid w:val="00B020B1"/>
    <w:rsid w:val="00B460C4"/>
    <w:rsid w:val="00B54335"/>
    <w:rsid w:val="00B613F7"/>
    <w:rsid w:val="00BA219C"/>
    <w:rsid w:val="00BA2CD1"/>
    <w:rsid w:val="00C02987"/>
    <w:rsid w:val="00C1366B"/>
    <w:rsid w:val="00C13D20"/>
    <w:rsid w:val="00C15AF4"/>
    <w:rsid w:val="00C41894"/>
    <w:rsid w:val="00C74E88"/>
    <w:rsid w:val="00C75EF9"/>
    <w:rsid w:val="00C7600D"/>
    <w:rsid w:val="00CA078D"/>
    <w:rsid w:val="00CE77F6"/>
    <w:rsid w:val="00CF1F76"/>
    <w:rsid w:val="00D333A2"/>
    <w:rsid w:val="00D358A7"/>
    <w:rsid w:val="00D53433"/>
    <w:rsid w:val="00D57CF7"/>
    <w:rsid w:val="00D81C7C"/>
    <w:rsid w:val="00D835C0"/>
    <w:rsid w:val="00DD2329"/>
    <w:rsid w:val="00E423A3"/>
    <w:rsid w:val="00E652C8"/>
    <w:rsid w:val="00E84646"/>
    <w:rsid w:val="00EA1FF1"/>
    <w:rsid w:val="00EB2976"/>
    <w:rsid w:val="00EB7205"/>
    <w:rsid w:val="00ED4173"/>
    <w:rsid w:val="00EE5DB5"/>
    <w:rsid w:val="00F63BC6"/>
    <w:rsid w:val="00F8436E"/>
    <w:rsid w:val="00F85DEF"/>
    <w:rsid w:val="00FA015E"/>
    <w:rsid w:val="00FA37A8"/>
    <w:rsid w:val="00FC210B"/>
    <w:rsid w:val="00FC7D5C"/>
    <w:rsid w:val="00FD3EDF"/>
    <w:rsid w:val="00FD7F59"/>
    <w:rsid w:val="00FE1126"/>
    <w:rsid w:val="00FE40EB"/>
    <w:rsid w:val="00FE6B1A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0A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A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A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A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latzka@madison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Martina Bolatzká</cp:lastModifiedBy>
  <cp:revision>2</cp:revision>
  <dcterms:created xsi:type="dcterms:W3CDTF">2023-11-30T11:44:00Z</dcterms:created>
  <dcterms:modified xsi:type="dcterms:W3CDTF">2023-11-30T11:44:00Z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