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F0E4" w14:textId="7EE4051A" w:rsidR="003B75BA" w:rsidRDefault="003B75BA" w:rsidP="00656F03">
      <w:pPr>
        <w:spacing w:before="100" w:beforeAutospacing="1" w:after="100" w:afterAutospacing="1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3B75BA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Automaty dohánějí manuály: rozdíl už jen 1 500 vozů</w:t>
      </w:r>
    </w:p>
    <w:p w14:paraId="1FA2F243" w14:textId="33E8FB8F" w:rsidR="00656F03" w:rsidRPr="00AD305C" w:rsidRDefault="00656F03" w:rsidP="00656F03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AD305C">
        <w:rPr>
          <w:rFonts w:eastAsia="Times New Roman" w:cs="Times New Roman"/>
          <w:b/>
          <w:bCs/>
          <w:szCs w:val="20"/>
          <w:lang w:eastAsia="cs-CZ"/>
        </w:rPr>
        <w:t>Praha,</w:t>
      </w:r>
      <w:r w:rsidR="00F80AD3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730F62">
        <w:rPr>
          <w:rFonts w:eastAsia="Times New Roman" w:cs="Times New Roman"/>
          <w:b/>
          <w:bCs/>
          <w:szCs w:val="20"/>
          <w:lang w:eastAsia="cs-CZ"/>
        </w:rPr>
        <w:t>30</w:t>
      </w:r>
      <w:r w:rsidR="00F80AD3">
        <w:rPr>
          <w:rFonts w:eastAsia="Times New Roman" w:cs="Times New Roman"/>
          <w:b/>
          <w:bCs/>
          <w:szCs w:val="20"/>
          <w:lang w:eastAsia="cs-CZ"/>
        </w:rPr>
        <w:t>. září</w:t>
      </w:r>
      <w:r w:rsidRPr="00AD305C">
        <w:rPr>
          <w:rFonts w:eastAsia="Times New Roman" w:cs="Times New Roman"/>
          <w:b/>
          <w:bCs/>
          <w:szCs w:val="20"/>
          <w:lang w:eastAsia="cs-CZ"/>
        </w:rPr>
        <w:t xml:space="preserve"> 2025 –</w:t>
      </w:r>
      <w:r w:rsidRPr="00AD305C">
        <w:rPr>
          <w:rFonts w:eastAsia="Times New Roman" w:cs="Times New Roman"/>
          <w:szCs w:val="20"/>
          <w:lang w:eastAsia="cs-CZ"/>
        </w:rPr>
        <w:t xml:space="preserve"> 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 xml:space="preserve">Analýza </w:t>
      </w:r>
      <w:r w:rsidR="00756D4C">
        <w:rPr>
          <w:rFonts w:eastAsia="Times New Roman" w:cs="Times New Roman"/>
          <w:b/>
          <w:bCs/>
          <w:szCs w:val="20"/>
          <w:lang w:eastAsia="cs-CZ"/>
        </w:rPr>
        <w:t xml:space="preserve">inzertního motoristického portálu </w:t>
      </w:r>
      <w:proofErr w:type="spellStart"/>
      <w:r w:rsidR="003B75BA" w:rsidRPr="003B75BA">
        <w:rPr>
          <w:rFonts w:eastAsia="Times New Roman" w:cs="Times New Roman"/>
          <w:b/>
          <w:bCs/>
          <w:szCs w:val="20"/>
          <w:lang w:eastAsia="cs-CZ"/>
        </w:rPr>
        <w:t>TipCars</w:t>
      </w:r>
      <w:proofErr w:type="spellEnd"/>
      <w:r w:rsidR="003B75BA" w:rsidRPr="003B75BA">
        <w:rPr>
          <w:rFonts w:eastAsia="Times New Roman" w:cs="Times New Roman"/>
          <w:b/>
          <w:bCs/>
          <w:szCs w:val="20"/>
          <w:lang w:eastAsia="cs-CZ"/>
        </w:rPr>
        <w:t xml:space="preserve"> ukazuje, že za dva roky vzrostl počet hybridů a</w:t>
      </w:r>
      <w:r w:rsidR="003B75BA">
        <w:rPr>
          <w:rFonts w:eastAsia="Times New Roman" w:cs="Times New Roman"/>
          <w:b/>
          <w:bCs/>
          <w:szCs w:val="20"/>
          <w:lang w:eastAsia="cs-CZ"/>
        </w:rPr>
        <w:t> 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>elektromobilů tém</w:t>
      </w:r>
      <w:r w:rsidR="003B75BA">
        <w:rPr>
          <w:rFonts w:eastAsia="Times New Roman" w:cs="Times New Roman"/>
          <w:b/>
          <w:bCs/>
          <w:szCs w:val="20"/>
          <w:lang w:eastAsia="cs-CZ"/>
        </w:rPr>
        <w:t>ě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 xml:space="preserve">ř dvojnásobně. Automaty posílily </w:t>
      </w:r>
      <w:r w:rsidR="003B75BA">
        <w:rPr>
          <w:rFonts w:eastAsia="Times New Roman" w:cs="Times New Roman"/>
          <w:b/>
          <w:bCs/>
          <w:szCs w:val="20"/>
          <w:lang w:eastAsia="cs-CZ"/>
        </w:rPr>
        <w:t xml:space="preserve">meziročně 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>o 20 % a jejich počet se brzy vyrovná manuálům. Ceny ojetin se po</w:t>
      </w:r>
      <w:r w:rsidR="003B75BA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>růstu</w:t>
      </w:r>
      <w:r w:rsidR="003B75BA">
        <w:rPr>
          <w:rFonts w:eastAsia="Times New Roman" w:cs="Times New Roman"/>
          <w:b/>
          <w:bCs/>
          <w:szCs w:val="20"/>
          <w:lang w:eastAsia="cs-CZ"/>
        </w:rPr>
        <w:t xml:space="preserve"> na začátku roka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 xml:space="preserve"> uklidnily a</w:t>
      </w:r>
      <w:r w:rsidR="00756D4C">
        <w:rPr>
          <w:rFonts w:eastAsia="Times New Roman" w:cs="Times New Roman"/>
          <w:b/>
          <w:bCs/>
          <w:szCs w:val="20"/>
          <w:lang w:eastAsia="cs-CZ"/>
        </w:rPr>
        <w:t> 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>v</w:t>
      </w:r>
      <w:r w:rsidR="00756D4C">
        <w:rPr>
          <w:rFonts w:eastAsia="Times New Roman" w:cs="Times New Roman"/>
          <w:b/>
          <w:bCs/>
          <w:szCs w:val="20"/>
          <w:lang w:eastAsia="cs-CZ"/>
        </w:rPr>
        <w:t> 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>čele žebříčku</w:t>
      </w:r>
      <w:r w:rsidR="003B75BA">
        <w:rPr>
          <w:rFonts w:eastAsia="Times New Roman" w:cs="Times New Roman"/>
          <w:b/>
          <w:bCs/>
          <w:szCs w:val="20"/>
          <w:lang w:eastAsia="cs-CZ"/>
        </w:rPr>
        <w:t xml:space="preserve"> nejpočetnějších modelů</w:t>
      </w:r>
      <w:r w:rsidR="003B75BA" w:rsidRPr="003B75BA">
        <w:rPr>
          <w:rFonts w:eastAsia="Times New Roman" w:cs="Times New Roman"/>
          <w:b/>
          <w:bCs/>
          <w:szCs w:val="20"/>
          <w:lang w:eastAsia="cs-CZ"/>
        </w:rPr>
        <w:t xml:space="preserve"> zůstává Škoda Octavia.</w:t>
      </w:r>
    </w:p>
    <w:p w14:paraId="4581EB5E" w14:textId="2CF5DD3C" w:rsidR="004627C9" w:rsidRDefault="00FE5D24" w:rsidP="00656F03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FE5D24">
        <w:rPr>
          <w:rFonts w:eastAsia="Times New Roman" w:cs="Times New Roman"/>
          <w:szCs w:val="20"/>
          <w:lang w:eastAsia="cs-CZ"/>
        </w:rPr>
        <w:t xml:space="preserve">Analýza sleduje vývoj nabídky ojetých vozidel na </w:t>
      </w:r>
      <w:proofErr w:type="spellStart"/>
      <w:r w:rsidRPr="00FE5D24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FE5D24">
        <w:rPr>
          <w:rFonts w:eastAsia="Times New Roman" w:cs="Times New Roman"/>
          <w:szCs w:val="20"/>
          <w:lang w:eastAsia="cs-CZ"/>
        </w:rPr>
        <w:t xml:space="preserve"> v posledních dvou letech.</w:t>
      </w:r>
      <w:r>
        <w:rPr>
          <w:rFonts w:eastAsia="Times New Roman" w:cs="Times New Roman"/>
          <w:szCs w:val="20"/>
          <w:lang w:eastAsia="cs-CZ"/>
        </w:rPr>
        <w:t xml:space="preserve"> </w:t>
      </w:r>
      <w:r w:rsidR="004627C9" w:rsidRPr="004627C9">
        <w:rPr>
          <w:rFonts w:eastAsia="Times New Roman" w:cs="Times New Roman"/>
          <w:szCs w:val="20"/>
          <w:lang w:eastAsia="cs-CZ"/>
        </w:rPr>
        <w:t>Srovnává data z</w:t>
      </w:r>
      <w:r w:rsidR="004627C9">
        <w:rPr>
          <w:rFonts w:eastAsia="Times New Roman" w:cs="Times New Roman"/>
          <w:szCs w:val="20"/>
          <w:lang w:eastAsia="cs-CZ"/>
        </w:rPr>
        <w:t xml:space="preserve"> roku</w:t>
      </w:r>
      <w:r w:rsidR="004627C9" w:rsidRPr="004627C9">
        <w:rPr>
          <w:rFonts w:eastAsia="Times New Roman" w:cs="Times New Roman"/>
          <w:szCs w:val="20"/>
          <w:lang w:eastAsia="cs-CZ"/>
        </w:rPr>
        <w:t xml:space="preserve"> 2023, 2024 a 2025 a zaměřuje se na vývoj v</w:t>
      </w:r>
      <w:r w:rsidR="004627C9">
        <w:rPr>
          <w:rFonts w:eastAsia="Times New Roman" w:cs="Times New Roman"/>
          <w:szCs w:val="20"/>
          <w:lang w:eastAsia="cs-CZ"/>
        </w:rPr>
        <w:t>e vybraných oblastech</w:t>
      </w:r>
      <w:r w:rsidR="004627C9" w:rsidRPr="004627C9">
        <w:rPr>
          <w:rFonts w:eastAsia="Times New Roman" w:cs="Times New Roman"/>
          <w:szCs w:val="20"/>
          <w:lang w:eastAsia="cs-CZ"/>
        </w:rPr>
        <w:t>. Součástí přehledu je také žebříček nejčastěji inzerovaných modelů. Vstupní data vycházejí z</w:t>
      </w:r>
      <w:r w:rsidR="00756D4C">
        <w:rPr>
          <w:rFonts w:eastAsia="Times New Roman" w:cs="Times New Roman"/>
          <w:szCs w:val="20"/>
          <w:lang w:eastAsia="cs-CZ"/>
        </w:rPr>
        <w:t> </w:t>
      </w:r>
      <w:r w:rsidR="004627C9" w:rsidRPr="004627C9">
        <w:rPr>
          <w:rFonts w:eastAsia="Times New Roman" w:cs="Times New Roman"/>
          <w:szCs w:val="20"/>
          <w:lang w:eastAsia="cs-CZ"/>
        </w:rPr>
        <w:t xml:space="preserve">více než 60 tisíc aktuálních inzerátů publikovaných na platformě </w:t>
      </w:r>
      <w:proofErr w:type="spellStart"/>
      <w:r w:rsidR="004627C9" w:rsidRPr="004627C9">
        <w:rPr>
          <w:rFonts w:eastAsia="Times New Roman" w:cs="Times New Roman"/>
          <w:szCs w:val="20"/>
          <w:lang w:eastAsia="cs-CZ"/>
        </w:rPr>
        <w:t>TipCars</w:t>
      </w:r>
      <w:proofErr w:type="spellEnd"/>
      <w:r w:rsidR="00756D4C">
        <w:rPr>
          <w:rFonts w:eastAsia="Times New Roman" w:cs="Times New Roman"/>
          <w:szCs w:val="20"/>
          <w:lang w:eastAsia="cs-CZ"/>
        </w:rPr>
        <w:t>.</w:t>
      </w:r>
      <w:r w:rsidR="004627C9" w:rsidRPr="004627C9">
        <w:rPr>
          <w:rFonts w:eastAsia="Times New Roman" w:cs="Times New Roman"/>
          <w:szCs w:val="20"/>
          <w:lang w:eastAsia="cs-CZ"/>
        </w:rPr>
        <w:t xml:space="preserve"> Trh s</w:t>
      </w:r>
      <w:r w:rsidR="003B75BA">
        <w:rPr>
          <w:rFonts w:eastAsia="Times New Roman" w:cs="Times New Roman"/>
          <w:szCs w:val="20"/>
          <w:lang w:eastAsia="cs-CZ"/>
        </w:rPr>
        <w:t> </w:t>
      </w:r>
      <w:r w:rsidR="004627C9" w:rsidRPr="004627C9">
        <w:rPr>
          <w:rFonts w:eastAsia="Times New Roman" w:cs="Times New Roman"/>
          <w:szCs w:val="20"/>
          <w:lang w:eastAsia="cs-CZ"/>
        </w:rPr>
        <w:t>automobily v</w:t>
      </w:r>
      <w:r w:rsidR="00756D4C">
        <w:rPr>
          <w:rFonts w:eastAsia="Times New Roman" w:cs="Times New Roman"/>
          <w:szCs w:val="20"/>
          <w:lang w:eastAsia="cs-CZ"/>
        </w:rPr>
        <w:t> </w:t>
      </w:r>
      <w:r w:rsidR="004627C9" w:rsidRPr="004627C9">
        <w:rPr>
          <w:rFonts w:eastAsia="Times New Roman" w:cs="Times New Roman"/>
          <w:szCs w:val="20"/>
          <w:lang w:eastAsia="cs-CZ"/>
        </w:rPr>
        <w:t>posledních letech prochází významnou proměnou a právě proto sledujeme klíčové trendy, které tuto změnu nejlépe ilustrují.</w:t>
      </w:r>
    </w:p>
    <w:p w14:paraId="00CC0B66" w14:textId="66D60450" w:rsidR="003B75BA" w:rsidRPr="004627C9" w:rsidRDefault="003B75BA" w:rsidP="003B75BA">
      <w:pPr>
        <w:pStyle w:val="Mezinadpis2"/>
        <w:rPr>
          <w:rFonts w:eastAsia="Times New Roman"/>
          <w:lang w:eastAsia="cs-CZ"/>
        </w:rPr>
      </w:pPr>
      <w:r w:rsidRPr="003B75BA">
        <w:rPr>
          <w:rFonts w:eastAsia="Times New Roman"/>
          <w:lang w:eastAsia="cs-CZ"/>
        </w:rPr>
        <w:t>Blíží se zlom – více automatů než manuálů?</w:t>
      </w:r>
    </w:p>
    <w:p w14:paraId="5C5F243D" w14:textId="55CD3CFD" w:rsidR="003A6F32" w:rsidRPr="003A6F32" w:rsidRDefault="003A6F32" w:rsidP="003A6F32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3A6F32">
        <w:rPr>
          <w:rFonts w:eastAsia="Times New Roman" w:cs="Times New Roman"/>
          <w:szCs w:val="20"/>
          <w:lang w:val="sk-SK" w:eastAsia="cs-CZ"/>
        </w:rPr>
        <w:t>Po</w:t>
      </w:r>
      <w:r w:rsidRPr="003A6F32">
        <w:rPr>
          <w:rFonts w:eastAsia="Times New Roman" w:cs="Times New Roman"/>
          <w:szCs w:val="20"/>
          <w:lang w:eastAsia="cs-CZ"/>
        </w:rPr>
        <w:t xml:space="preserve">čet vozů s manuální převodovkou zatím v absolutních číslech stále převyšuje nabídku vozů s automatem, rozdíl se však postupně zmenšuje. V srpnu 2025 bylo na </w:t>
      </w:r>
      <w:proofErr w:type="spellStart"/>
      <w:r w:rsidRPr="003A6F32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3A6F32">
        <w:rPr>
          <w:rFonts w:eastAsia="Times New Roman" w:cs="Times New Roman"/>
          <w:szCs w:val="20"/>
          <w:lang w:eastAsia="cs-CZ"/>
        </w:rPr>
        <w:t xml:space="preserve"> inzerováno 36</w:t>
      </w:r>
      <w:r w:rsidR="003B75BA">
        <w:rPr>
          <w:rFonts w:eastAsia="Times New Roman" w:cs="Times New Roman"/>
          <w:szCs w:val="20"/>
          <w:lang w:eastAsia="cs-CZ"/>
        </w:rPr>
        <w:t> </w:t>
      </w:r>
      <w:r w:rsidRPr="003A6F32">
        <w:rPr>
          <w:rFonts w:eastAsia="Times New Roman" w:cs="Times New Roman"/>
          <w:szCs w:val="20"/>
          <w:lang w:eastAsia="cs-CZ"/>
        </w:rPr>
        <w:t>613</w:t>
      </w:r>
      <w:r w:rsidR="003B75BA">
        <w:rPr>
          <w:rFonts w:eastAsia="Times New Roman" w:cs="Times New Roman"/>
          <w:szCs w:val="20"/>
          <w:lang w:eastAsia="cs-CZ"/>
        </w:rPr>
        <w:t> </w:t>
      </w:r>
      <w:r w:rsidRPr="003A6F32">
        <w:rPr>
          <w:rFonts w:eastAsia="Times New Roman" w:cs="Times New Roman"/>
          <w:szCs w:val="20"/>
          <w:lang w:eastAsia="cs-CZ"/>
        </w:rPr>
        <w:t>aut s manuální převodovkou a 35 156 s automatickou.</w:t>
      </w:r>
    </w:p>
    <w:p w14:paraId="48FE1A9E" w14:textId="10A705E9" w:rsidR="003A6F32" w:rsidRDefault="003A6F32" w:rsidP="003A6F32">
      <w:pPr>
        <w:spacing w:before="100" w:beforeAutospacing="1" w:after="100" w:afterAutospacing="1"/>
        <w:rPr>
          <w:rFonts w:eastAsia="Times New Roman" w:cs="Times New Roman"/>
          <w:b/>
          <w:bCs/>
          <w:szCs w:val="20"/>
          <w:lang w:eastAsia="cs-CZ"/>
        </w:rPr>
      </w:pPr>
      <w:r w:rsidRPr="003A6F32">
        <w:rPr>
          <w:rFonts w:eastAsia="Times New Roman" w:cs="Times New Roman"/>
          <w:i/>
          <w:iCs/>
          <w:szCs w:val="20"/>
          <w:lang w:eastAsia="cs-CZ"/>
        </w:rPr>
        <w:t>„Automatické převodovky zaznamenávají prudký růst. Jejich počet se zvýšil zejména od</w:t>
      </w:r>
      <w:r w:rsidR="003B75BA">
        <w:rPr>
          <w:rFonts w:eastAsia="Times New Roman" w:cs="Times New Roman"/>
          <w:i/>
          <w:iCs/>
          <w:szCs w:val="20"/>
          <w:lang w:eastAsia="cs-CZ"/>
        </w:rPr>
        <w:t> </w:t>
      </w:r>
      <w:r w:rsidRPr="003A6F32">
        <w:rPr>
          <w:rFonts w:eastAsia="Times New Roman" w:cs="Times New Roman"/>
          <w:i/>
          <w:iCs/>
          <w:szCs w:val="20"/>
          <w:lang w:eastAsia="cs-CZ"/>
        </w:rPr>
        <w:t>loňského roku, kdy bylo v srpnu 2024 v nabídce 29 275 vozů s automatem – meziročně tak jejich počet vzrostl o 20 %. U manuálů jsme naopak mezi srpnem 2023 a 2024 zaznamenali pokles o 10 % na 32 341 vozů. Letos se jejich počet sice znovu zvýšil, ale očekáváme, že</w:t>
      </w:r>
      <w:r w:rsidR="00756D4C">
        <w:rPr>
          <w:rFonts w:eastAsia="Times New Roman" w:cs="Times New Roman"/>
          <w:i/>
          <w:iCs/>
          <w:szCs w:val="20"/>
          <w:lang w:eastAsia="cs-CZ"/>
        </w:rPr>
        <w:t> </w:t>
      </w:r>
      <w:r w:rsidRPr="003A6F32">
        <w:rPr>
          <w:rFonts w:eastAsia="Times New Roman" w:cs="Times New Roman"/>
          <w:i/>
          <w:iCs/>
          <w:szCs w:val="20"/>
          <w:lang w:eastAsia="cs-CZ"/>
        </w:rPr>
        <w:t>v</w:t>
      </w:r>
      <w:r w:rsidR="003B75BA">
        <w:rPr>
          <w:rFonts w:eastAsia="Times New Roman" w:cs="Times New Roman"/>
          <w:i/>
          <w:iCs/>
          <w:szCs w:val="20"/>
          <w:lang w:eastAsia="cs-CZ"/>
        </w:rPr>
        <w:t> </w:t>
      </w:r>
      <w:r w:rsidRPr="003A6F32">
        <w:rPr>
          <w:rFonts w:eastAsia="Times New Roman" w:cs="Times New Roman"/>
          <w:i/>
          <w:iCs/>
          <w:szCs w:val="20"/>
          <w:lang w:eastAsia="cs-CZ"/>
        </w:rPr>
        <w:t>nejbližší době</w:t>
      </w:r>
      <w:r w:rsidR="00756D4C">
        <w:rPr>
          <w:rFonts w:eastAsia="Times New Roman" w:cs="Times New Roman"/>
          <w:i/>
          <w:iCs/>
          <w:szCs w:val="20"/>
          <w:lang w:eastAsia="cs-CZ"/>
        </w:rPr>
        <w:t xml:space="preserve"> mohou</w:t>
      </w:r>
      <w:r w:rsidRPr="003A6F32">
        <w:rPr>
          <w:rFonts w:eastAsia="Times New Roman" w:cs="Times New Roman"/>
          <w:i/>
          <w:iCs/>
          <w:szCs w:val="20"/>
          <w:lang w:eastAsia="cs-CZ"/>
        </w:rPr>
        <w:t xml:space="preserve"> automaty v nabídce manuály předstihnou</w:t>
      </w:r>
      <w:r w:rsidR="00756D4C">
        <w:rPr>
          <w:rFonts w:eastAsia="Times New Roman" w:cs="Times New Roman"/>
          <w:i/>
          <w:iCs/>
          <w:szCs w:val="20"/>
          <w:lang w:eastAsia="cs-CZ"/>
        </w:rPr>
        <w:t>t</w:t>
      </w:r>
      <w:r w:rsidRPr="003A6F32">
        <w:rPr>
          <w:rFonts w:eastAsia="Times New Roman" w:cs="Times New Roman"/>
          <w:i/>
          <w:iCs/>
          <w:szCs w:val="20"/>
          <w:lang w:eastAsia="cs-CZ"/>
        </w:rPr>
        <w:t>,“</w:t>
      </w:r>
      <w:r w:rsidRPr="003A6F32">
        <w:rPr>
          <w:rFonts w:eastAsia="Times New Roman" w:cs="Times New Roman"/>
          <w:szCs w:val="20"/>
          <w:lang w:eastAsia="cs-CZ"/>
        </w:rPr>
        <w:t xml:space="preserve"> komentuje trend </w:t>
      </w:r>
      <w:r w:rsidRPr="003A6F32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3A6F32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3A6F32">
        <w:rPr>
          <w:rFonts w:eastAsia="Times New Roman" w:cs="Times New Roman"/>
          <w:b/>
          <w:bCs/>
          <w:szCs w:val="20"/>
          <w:lang w:eastAsia="cs-CZ"/>
        </w:rPr>
        <w:t>, ředitel portá</w:t>
      </w:r>
      <w:r w:rsidR="00756D4C">
        <w:rPr>
          <w:rFonts w:eastAsia="Times New Roman" w:cs="Times New Roman"/>
          <w:b/>
          <w:bCs/>
          <w:szCs w:val="20"/>
          <w:lang w:eastAsia="cs-CZ"/>
        </w:rPr>
        <w:t>lu</w:t>
      </w:r>
      <w:r w:rsidRPr="003A6F32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proofErr w:type="spellStart"/>
      <w:r w:rsidRPr="003A6F32">
        <w:rPr>
          <w:rFonts w:eastAsia="Times New Roman" w:cs="Times New Roman"/>
          <w:b/>
          <w:bCs/>
          <w:szCs w:val="20"/>
          <w:lang w:eastAsia="cs-CZ"/>
        </w:rPr>
        <w:t>TipCars</w:t>
      </w:r>
      <w:proofErr w:type="spellEnd"/>
      <w:r w:rsidRPr="003A6F32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7352417E" w14:textId="5D15D222" w:rsidR="003B75BA" w:rsidRPr="003A6F32" w:rsidRDefault="00FE5D24" w:rsidP="003B75BA">
      <w:pPr>
        <w:pStyle w:val="Mezi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Elektro roste, benzín a nafta dál vládnou</w:t>
      </w:r>
    </w:p>
    <w:p w14:paraId="2981B0BD" w14:textId="0489D8E8" w:rsidR="003A6F32" w:rsidRPr="003A6F32" w:rsidRDefault="003A6F32" w:rsidP="003A6F32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3A6F32">
        <w:rPr>
          <w:rFonts w:eastAsia="Times New Roman" w:cs="Times New Roman"/>
          <w:szCs w:val="20"/>
          <w:lang w:eastAsia="cs-CZ"/>
        </w:rPr>
        <w:t xml:space="preserve">Vozy s benzínovým a naftovým pohonem si nadále udržují výraznou převahu. V srpnu 2025 bylo na </w:t>
      </w:r>
      <w:proofErr w:type="spellStart"/>
      <w:r w:rsidRPr="003A6F32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3A6F32">
        <w:rPr>
          <w:rFonts w:eastAsia="Times New Roman" w:cs="Times New Roman"/>
          <w:szCs w:val="20"/>
          <w:lang w:eastAsia="cs-CZ"/>
        </w:rPr>
        <w:t xml:space="preserve"> inzerováno 36 032 benzínových a 35 296 naftových aut. Jejich počet oproti srpnu 2023 narostl, což ukazuje, že poptávka po těchto typech pohonu zůstává stabilně vysoká. V</w:t>
      </w:r>
      <w:r w:rsidR="003B75BA">
        <w:rPr>
          <w:rFonts w:eastAsia="Times New Roman" w:cs="Times New Roman"/>
          <w:szCs w:val="20"/>
          <w:lang w:eastAsia="cs-CZ"/>
        </w:rPr>
        <w:t> </w:t>
      </w:r>
      <w:r w:rsidRPr="003A6F32">
        <w:rPr>
          <w:rFonts w:eastAsia="Times New Roman" w:cs="Times New Roman"/>
          <w:szCs w:val="20"/>
          <w:lang w:eastAsia="cs-CZ"/>
        </w:rPr>
        <w:t>absolutních číslech si tak stále drží jasný náskok.</w:t>
      </w:r>
    </w:p>
    <w:p w14:paraId="17A8440A" w14:textId="77777777" w:rsidR="00756D4C" w:rsidRDefault="003A6F32" w:rsidP="00756D4C">
      <w:pPr>
        <w:spacing w:before="100" w:beforeAutospacing="1" w:after="100" w:afterAutospacing="1"/>
        <w:rPr>
          <w:rFonts w:eastAsia="Times New Roman" w:cs="Times New Roman"/>
          <w:b/>
          <w:bCs/>
          <w:szCs w:val="20"/>
          <w:lang w:eastAsia="cs-CZ"/>
        </w:rPr>
      </w:pPr>
      <w:r w:rsidRPr="003A6F32">
        <w:rPr>
          <w:rFonts w:eastAsia="Times New Roman" w:cs="Times New Roman"/>
          <w:szCs w:val="20"/>
          <w:lang w:eastAsia="cs-CZ"/>
        </w:rPr>
        <w:t>Hybridy a elektromobily sice rostou rychleji, ale zatím tvoří jen menší část nabídky. Elektromobily se za dva roky více než zdvojnásobily z 832 kusů na 1 912 a hybridy téměř zdvojnásobily svou nabídku z 1 244 na 2 342 vozů.</w:t>
      </w:r>
      <w:r>
        <w:rPr>
          <w:rFonts w:eastAsia="Times New Roman" w:cs="Times New Roman"/>
          <w:szCs w:val="20"/>
          <w:lang w:eastAsia="cs-CZ"/>
        </w:rPr>
        <w:t xml:space="preserve"> </w:t>
      </w:r>
      <w:r w:rsidRPr="003A6F32">
        <w:rPr>
          <w:rFonts w:eastAsia="Times New Roman" w:cs="Times New Roman"/>
          <w:i/>
          <w:iCs/>
          <w:szCs w:val="20"/>
          <w:lang w:eastAsia="cs-CZ"/>
        </w:rPr>
        <w:t>„Alternativní pohony posilují, ale zatím jde spíše o doplněk k</w:t>
      </w:r>
      <w:r w:rsidR="003B75BA">
        <w:rPr>
          <w:rFonts w:eastAsia="Times New Roman" w:cs="Times New Roman"/>
          <w:i/>
          <w:iCs/>
          <w:szCs w:val="20"/>
          <w:lang w:eastAsia="cs-CZ"/>
        </w:rPr>
        <w:t> </w:t>
      </w:r>
      <w:r w:rsidRPr="003A6F32">
        <w:rPr>
          <w:rFonts w:eastAsia="Times New Roman" w:cs="Times New Roman"/>
          <w:i/>
          <w:iCs/>
          <w:szCs w:val="20"/>
          <w:lang w:eastAsia="cs-CZ"/>
        </w:rPr>
        <w:t>tradičním motorům. Jejich podíl na celkovém trhu roste, nicméně benzín a nafta zůstávají pro většinu řidičů hlavní volbou,“</w:t>
      </w:r>
      <w:r w:rsidRPr="003A6F32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>
        <w:rPr>
          <w:rFonts w:eastAsia="Times New Roman" w:cs="Times New Roman"/>
          <w:szCs w:val="20"/>
          <w:lang w:eastAsia="cs-CZ"/>
        </w:rPr>
        <w:t>říká</w:t>
      </w:r>
      <w:r w:rsidRPr="003A6F32">
        <w:rPr>
          <w:rFonts w:eastAsia="Times New Roman" w:cs="Times New Roman"/>
          <w:szCs w:val="20"/>
          <w:lang w:eastAsia="cs-CZ"/>
        </w:rPr>
        <w:t xml:space="preserve"> </w:t>
      </w:r>
      <w:r w:rsidRPr="003A6F32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3A6F32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3A6F32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149B6928" w14:textId="77777777" w:rsidR="00756D4C" w:rsidRDefault="00756D4C" w:rsidP="00756D4C">
      <w:pPr>
        <w:spacing w:before="100" w:beforeAutospacing="1" w:after="100" w:afterAutospacing="1"/>
        <w:rPr>
          <w:rFonts w:eastAsia="Times New Roman" w:cs="Times New Roman"/>
          <w:b/>
          <w:bCs/>
          <w:szCs w:val="20"/>
          <w:lang w:eastAsia="cs-CZ"/>
        </w:rPr>
      </w:pPr>
    </w:p>
    <w:p w14:paraId="7A4F6811" w14:textId="77777777" w:rsidR="00756D4C" w:rsidRDefault="00756D4C" w:rsidP="00756D4C">
      <w:pPr>
        <w:spacing w:before="100" w:beforeAutospacing="1" w:after="100" w:afterAutospacing="1"/>
        <w:rPr>
          <w:rFonts w:eastAsia="Times New Roman" w:cs="Times New Roman"/>
          <w:b/>
          <w:bCs/>
          <w:szCs w:val="20"/>
          <w:lang w:eastAsia="cs-CZ"/>
        </w:rPr>
      </w:pPr>
    </w:p>
    <w:p w14:paraId="59BD031E" w14:textId="291DE10D" w:rsidR="003B75BA" w:rsidRPr="00756D4C" w:rsidRDefault="003B75BA" w:rsidP="00756D4C">
      <w:pPr>
        <w:pStyle w:val="Mezinadpis2"/>
        <w:rPr>
          <w:rFonts w:eastAsia="Times New Roman" w:cs="Times New Roman"/>
          <w:i/>
          <w:iCs/>
          <w:szCs w:val="20"/>
          <w:lang w:eastAsia="cs-CZ"/>
        </w:rPr>
      </w:pPr>
      <w:r w:rsidRPr="003B75BA">
        <w:rPr>
          <w:rFonts w:eastAsia="Times New Roman"/>
          <w:lang w:eastAsia="cs-CZ"/>
        </w:rPr>
        <w:lastRenderedPageBreak/>
        <w:t>Ceny ojetin se stabilizují po prudkém růstu</w:t>
      </w:r>
    </w:p>
    <w:p w14:paraId="0FBE81EA" w14:textId="1CED4F75" w:rsidR="003A6F32" w:rsidRDefault="003A6F32" w:rsidP="003A6F32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3A6F32">
        <w:rPr>
          <w:rFonts w:eastAsia="Times New Roman" w:cs="Times New Roman"/>
          <w:szCs w:val="20"/>
          <w:lang w:eastAsia="cs-CZ"/>
        </w:rPr>
        <w:t>Mediánová cena ojetých vozů zaznamenala nejvýraznější růst mezi lety 2023 a 2024, kdy se zvýšila z 310 000 Kč na 338 900 Kč. V srpnu 2025 se drží na úrovni 340 000 Kč. Nejvyšší hodnoty dosáhla v únoru 2025, kdy vystoupala na 359 900 Kč.</w:t>
      </w:r>
    </w:p>
    <w:p w14:paraId="4DCF36C2" w14:textId="1086249B" w:rsidR="00FE5D24" w:rsidRPr="003A6F32" w:rsidRDefault="00FE5D24" w:rsidP="003A6F32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FE5D24">
        <w:rPr>
          <w:rFonts w:eastAsia="Times New Roman" w:cs="Times New Roman"/>
          <w:i/>
          <w:iCs/>
          <w:szCs w:val="20"/>
          <w:lang w:eastAsia="cs-CZ"/>
        </w:rPr>
        <w:t>„Po turbulentním období se trh uklidnil. Kupující mají dnes jistější prostředí – ceny ojetin zůstávají stabilní a nedochází k prudkým výkyvům,“</w:t>
      </w:r>
      <w:r w:rsidRPr="00FE5D24">
        <w:rPr>
          <w:rFonts w:eastAsia="Times New Roman" w:cs="Times New Roman"/>
          <w:szCs w:val="20"/>
          <w:lang w:eastAsia="cs-CZ"/>
        </w:rPr>
        <w:t xml:space="preserve"> dodává </w:t>
      </w:r>
      <w:r w:rsidRPr="00FE5D24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FE5D24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 w:rsidRPr="00FE5D24">
        <w:rPr>
          <w:rFonts w:eastAsia="Times New Roman" w:cs="Times New Roman"/>
          <w:szCs w:val="20"/>
          <w:lang w:eastAsia="cs-CZ"/>
        </w:rPr>
        <w:t>.</w:t>
      </w:r>
    </w:p>
    <w:p w14:paraId="1A8ABA10" w14:textId="77777777" w:rsidR="003A6F32" w:rsidRDefault="003A6F32" w:rsidP="003A6F32">
      <w:pPr>
        <w:spacing w:before="100" w:beforeAutospacing="1" w:after="100" w:afterAutospacing="1"/>
        <w:rPr>
          <w:rFonts w:eastAsia="Times New Roman" w:cs="Times New Roman"/>
          <w:szCs w:val="20"/>
          <w:lang w:eastAsia="cs-CZ"/>
        </w:rPr>
      </w:pPr>
      <w:r w:rsidRPr="003A6F32">
        <w:rPr>
          <w:rFonts w:eastAsia="Times New Roman" w:cs="Times New Roman"/>
          <w:szCs w:val="20"/>
          <w:lang w:eastAsia="cs-CZ"/>
        </w:rPr>
        <w:t>Pokud jde o nájezd, jeho medián se dlouhodobě pohybuje mezi 110 000 a 120 000 kilometry. To signalizuje stabilní nabídku, kde nedochází k zásadním výkyvům v kvalitě ani stáří vozů.</w:t>
      </w:r>
    </w:p>
    <w:p w14:paraId="7907A528" w14:textId="1A2D3E94" w:rsidR="003B75BA" w:rsidRPr="003A6F32" w:rsidRDefault="003B75BA" w:rsidP="003B75BA">
      <w:pPr>
        <w:pStyle w:val="Mezinadpis2"/>
        <w:rPr>
          <w:rFonts w:eastAsia="Times New Roman"/>
          <w:lang w:eastAsia="cs-CZ"/>
        </w:rPr>
      </w:pPr>
      <w:r w:rsidRPr="003B75BA">
        <w:rPr>
          <w:rFonts w:eastAsia="Times New Roman"/>
          <w:lang w:eastAsia="cs-CZ"/>
        </w:rPr>
        <w:t>TOP 10: šestkrát Škoda, dvakrát Volkswagen</w:t>
      </w:r>
    </w:p>
    <w:p w14:paraId="43781C8F" w14:textId="051138DF" w:rsidR="003A6F32" w:rsidRPr="003A6F32" w:rsidRDefault="003A6F32" w:rsidP="003A6F32">
      <w:pPr>
        <w:rPr>
          <w:rFonts w:eastAsia="Times New Roman" w:cs="Times New Roman"/>
          <w:szCs w:val="20"/>
          <w:lang w:eastAsia="cs-CZ"/>
        </w:rPr>
      </w:pPr>
      <w:r w:rsidRPr="003A6F32">
        <w:rPr>
          <w:rFonts w:eastAsia="Times New Roman" w:cs="Times New Roman"/>
          <w:szCs w:val="20"/>
          <w:lang w:eastAsia="cs-CZ"/>
        </w:rPr>
        <w:t>Nejpočetnějším modelem v nabídce je dlouhodobě Škoda Octavia, která svého vrcholu dosáhla v říjnu 2023 s 7 137 inzerovanými vozy. V srpnu 2025 jich bylo 6 785, a i přes</w:t>
      </w:r>
      <w:r w:rsidR="00756D4C">
        <w:rPr>
          <w:rFonts w:eastAsia="Times New Roman" w:cs="Times New Roman"/>
          <w:szCs w:val="20"/>
          <w:lang w:eastAsia="cs-CZ"/>
        </w:rPr>
        <w:t xml:space="preserve"> menší pokles</w:t>
      </w:r>
      <w:r w:rsidRPr="003A6F32">
        <w:rPr>
          <w:rFonts w:eastAsia="Times New Roman" w:cs="Times New Roman"/>
          <w:szCs w:val="20"/>
          <w:lang w:eastAsia="cs-CZ"/>
        </w:rPr>
        <w:t xml:space="preserve"> si udržuje první místo s výrazným náskokem před modely Škoda Fabia a Škoda Superb. Celkem šest z</w:t>
      </w:r>
      <w:r w:rsidR="003B75BA">
        <w:rPr>
          <w:rFonts w:eastAsia="Times New Roman" w:cs="Times New Roman"/>
          <w:szCs w:val="20"/>
          <w:lang w:eastAsia="cs-CZ"/>
        </w:rPr>
        <w:t> </w:t>
      </w:r>
      <w:r w:rsidRPr="003A6F32">
        <w:rPr>
          <w:rFonts w:eastAsia="Times New Roman" w:cs="Times New Roman"/>
          <w:szCs w:val="20"/>
          <w:lang w:eastAsia="cs-CZ"/>
        </w:rPr>
        <w:t xml:space="preserve">deseti nejběžnějších modelů v nabídce </w:t>
      </w:r>
      <w:proofErr w:type="spellStart"/>
      <w:r w:rsidRPr="003A6F32">
        <w:rPr>
          <w:rFonts w:eastAsia="Times New Roman" w:cs="Times New Roman"/>
          <w:szCs w:val="20"/>
          <w:lang w:eastAsia="cs-CZ"/>
        </w:rPr>
        <w:t>TipCars</w:t>
      </w:r>
      <w:proofErr w:type="spellEnd"/>
      <w:r w:rsidRPr="003A6F32">
        <w:rPr>
          <w:rFonts w:eastAsia="Times New Roman" w:cs="Times New Roman"/>
          <w:szCs w:val="20"/>
          <w:lang w:eastAsia="cs-CZ"/>
        </w:rPr>
        <w:t xml:space="preserve"> nese značku Škoda. Rostoucí popularitu SUV </w:t>
      </w:r>
      <w:r w:rsidR="003B75BA">
        <w:rPr>
          <w:rFonts w:eastAsia="Times New Roman" w:cs="Times New Roman"/>
          <w:szCs w:val="20"/>
          <w:lang w:eastAsia="cs-CZ"/>
        </w:rPr>
        <w:t>a </w:t>
      </w:r>
      <w:r w:rsidRPr="003A6F32">
        <w:rPr>
          <w:rFonts w:eastAsia="Times New Roman" w:cs="Times New Roman"/>
          <w:szCs w:val="20"/>
          <w:lang w:eastAsia="cs-CZ"/>
        </w:rPr>
        <w:t xml:space="preserve">hatchbacků potvrzují modely </w:t>
      </w:r>
      <w:proofErr w:type="spellStart"/>
      <w:r w:rsidRPr="003A6F32">
        <w:rPr>
          <w:rFonts w:eastAsia="Times New Roman" w:cs="Times New Roman"/>
          <w:szCs w:val="20"/>
          <w:lang w:eastAsia="cs-CZ"/>
        </w:rPr>
        <w:t>Scala</w:t>
      </w:r>
      <w:proofErr w:type="spellEnd"/>
      <w:r w:rsidRPr="003A6F32">
        <w:rPr>
          <w:rFonts w:eastAsia="Times New Roman" w:cs="Times New Roman"/>
          <w:szCs w:val="20"/>
          <w:lang w:eastAsia="cs-CZ"/>
        </w:rPr>
        <w:t>, Kodiaq a Karoq.</w:t>
      </w:r>
    </w:p>
    <w:p w14:paraId="71EC83F8" w14:textId="6297CC1F" w:rsidR="003A6F32" w:rsidRPr="003A6F32" w:rsidRDefault="003A6F32" w:rsidP="003A6F32">
      <w:pPr>
        <w:rPr>
          <w:rFonts w:eastAsia="Times New Roman" w:cs="Times New Roman"/>
          <w:szCs w:val="20"/>
          <w:lang w:eastAsia="cs-CZ"/>
        </w:rPr>
      </w:pPr>
      <w:r w:rsidRPr="003A6F32">
        <w:rPr>
          <w:rFonts w:eastAsia="Times New Roman" w:cs="Times New Roman"/>
          <w:i/>
          <w:iCs/>
          <w:szCs w:val="20"/>
          <w:lang w:eastAsia="cs-CZ"/>
        </w:rPr>
        <w:t>„V našem žebříčku TOP 10 se vedle šesti modelů Škoda objevují také dva vozy značky Volkswagen – Passat a Golf – a dále Hyundai i30 a Ford Focus. Nejvýraznější meziroční nárůst zaznamenala Škoda Superb, která si polepšila o 40 % na aktuálních 2 717 vozů a drží tak třetí místo,“</w:t>
      </w:r>
      <w:r w:rsidRPr="003A6F32">
        <w:rPr>
          <w:rFonts w:eastAsia="Times New Roman" w:cs="Times New Roman"/>
          <w:szCs w:val="20"/>
          <w:lang w:eastAsia="cs-CZ"/>
        </w:rPr>
        <w:t xml:space="preserve"> uzavírá </w:t>
      </w:r>
      <w:r w:rsidRPr="003A6F32">
        <w:rPr>
          <w:rFonts w:eastAsia="Times New Roman" w:cs="Times New Roman"/>
          <w:b/>
          <w:bCs/>
          <w:szCs w:val="20"/>
          <w:lang w:eastAsia="cs-CZ"/>
        </w:rPr>
        <w:t xml:space="preserve">Marek </w:t>
      </w:r>
      <w:proofErr w:type="spellStart"/>
      <w:r w:rsidRPr="003A6F32">
        <w:rPr>
          <w:rFonts w:eastAsia="Times New Roman" w:cs="Times New Roman"/>
          <w:b/>
          <w:bCs/>
          <w:szCs w:val="20"/>
          <w:lang w:eastAsia="cs-CZ"/>
        </w:rPr>
        <w:t>Knieža</w:t>
      </w:r>
      <w:proofErr w:type="spellEnd"/>
      <w:r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404F12E5" w14:textId="77777777" w:rsidR="00360C56" w:rsidRPr="003A6F32" w:rsidRDefault="00360C56" w:rsidP="00091B64">
      <w:pPr>
        <w:rPr>
          <w:lang w:val="sk-SK"/>
        </w:rPr>
      </w:pPr>
    </w:p>
    <w:p w14:paraId="08965E2C" w14:textId="499F02CF" w:rsidR="00B42398" w:rsidRPr="00B42398" w:rsidRDefault="004B14FB" w:rsidP="00B42398">
      <w:pPr>
        <w:rPr>
          <w:rFonts w:ascii="Sylfaen" w:hAnsi="Sylfaen"/>
        </w:rPr>
      </w:pPr>
      <w:r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3F0F1C50" w14:textId="49014270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DB079F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>
        <w:rPr>
          <w:rStyle w:val="eop"/>
          <w:rFonts w:ascii="Century Gothic" w:eastAsiaTheme="majorEastAsia" w:hAnsi="Century Gothic" w:cs="Segoe UI"/>
          <w:color w:val="F15B4F"/>
          <w:sz w:val="18"/>
          <w:szCs w:val="18"/>
        </w:rPr>
        <w:t> </w:t>
      </w:r>
    </w:p>
    <w:p w14:paraId="41BE04ED" w14:textId="77777777" w:rsidR="004B14FB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>
        <w:rPr>
          <w:rStyle w:val="eop"/>
          <w:rFonts w:ascii="Century Gothic" w:eastAsiaTheme="majorEastAsia" w:hAnsi="Century Gothic" w:cs="Segoe UI"/>
          <w:color w:val="383D41"/>
          <w:sz w:val="18"/>
          <w:szCs w:val="18"/>
        </w:rPr>
        <w:t> </w:t>
      </w:r>
    </w:p>
    <w:p w14:paraId="025A4E17" w14:textId="77777777" w:rsidR="000706D4" w:rsidRPr="00D511B4" w:rsidRDefault="000706D4" w:rsidP="004C44DB">
      <w:pPr>
        <w:pStyle w:val="patikanadpis"/>
      </w:pPr>
      <w:r w:rsidRPr="00D511B4">
        <w:t xml:space="preserve">O </w:t>
      </w:r>
      <w:proofErr w:type="spellStart"/>
      <w:r w:rsidRPr="00D511B4">
        <w:t>TipCars</w:t>
      </w:r>
      <w:proofErr w:type="spellEnd"/>
      <w:r w:rsidRPr="00D511B4">
        <w:t xml:space="preserve"> </w:t>
      </w:r>
    </w:p>
    <w:p w14:paraId="536629C4" w14:textId="4D6D2F08" w:rsidR="000706D4" w:rsidRPr="000706D4" w:rsidRDefault="0013384B" w:rsidP="0013384B">
      <w:pPr>
        <w:pStyle w:val="Patika"/>
      </w:pPr>
      <w:r w:rsidRPr="00D511B4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D511B4">
        <w:t xml:space="preserve"> </w:t>
      </w:r>
      <w:r w:rsidRPr="00D511B4">
        <w:t>000 inzerátů od více než 1</w:t>
      </w:r>
      <w:r w:rsidR="00E40D93" w:rsidRPr="00D511B4">
        <w:t xml:space="preserve"> </w:t>
      </w:r>
      <w:r w:rsidRPr="00D511B4">
        <w:t>500 partnerů a soukromých prodejců mezi největší inzertní auto-moto weby na českém trhu.</w:t>
      </w:r>
    </w:p>
    <w:sectPr w:rsidR="000706D4" w:rsidRPr="000706D4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971A" w14:textId="77777777" w:rsidR="00376107" w:rsidRPr="00D511B4" w:rsidRDefault="00376107" w:rsidP="00F6086B">
      <w:pPr>
        <w:spacing w:after="0" w:line="240" w:lineRule="auto"/>
      </w:pPr>
      <w:r w:rsidRPr="00D511B4">
        <w:separator/>
      </w:r>
    </w:p>
  </w:endnote>
  <w:endnote w:type="continuationSeparator" w:id="0">
    <w:p w14:paraId="36713ACE" w14:textId="77777777" w:rsidR="00376107" w:rsidRPr="00D511B4" w:rsidRDefault="00376107" w:rsidP="00F6086B">
      <w:pPr>
        <w:spacing w:after="0" w:line="240" w:lineRule="auto"/>
      </w:pPr>
      <w:r w:rsidRPr="00D511B4">
        <w:continuationSeparator/>
      </w:r>
    </w:p>
  </w:endnote>
  <w:endnote w:type="continuationNotice" w:id="1">
    <w:p w14:paraId="1572B09E" w14:textId="77777777" w:rsidR="00376107" w:rsidRPr="00D511B4" w:rsidRDefault="00376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D511B4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D511B4">
          <w:rPr>
            <w:color w:val="383D41"/>
            <w:sz w:val="16"/>
            <w:szCs w:val="20"/>
          </w:rPr>
          <w:fldChar w:fldCharType="begin"/>
        </w:r>
        <w:r w:rsidRPr="00D511B4">
          <w:rPr>
            <w:color w:val="383D41"/>
            <w:sz w:val="16"/>
            <w:szCs w:val="20"/>
          </w:rPr>
          <w:instrText>PAGE   \* MERGEFORMAT</w:instrText>
        </w:r>
        <w:r w:rsidRPr="00D511B4">
          <w:rPr>
            <w:color w:val="383D41"/>
            <w:sz w:val="16"/>
            <w:szCs w:val="20"/>
          </w:rPr>
          <w:fldChar w:fldCharType="separate"/>
        </w:r>
        <w:r w:rsidRPr="00D511B4">
          <w:rPr>
            <w:color w:val="383D41"/>
            <w:sz w:val="16"/>
            <w:szCs w:val="20"/>
          </w:rPr>
          <w:t>2</w:t>
        </w:r>
        <w:r w:rsidRPr="00D511B4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D511B4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2AC5" w14:textId="77777777" w:rsidR="00376107" w:rsidRPr="00D511B4" w:rsidRDefault="00376107" w:rsidP="00F6086B">
      <w:pPr>
        <w:spacing w:after="0" w:line="240" w:lineRule="auto"/>
      </w:pPr>
      <w:r w:rsidRPr="00D511B4">
        <w:separator/>
      </w:r>
    </w:p>
  </w:footnote>
  <w:footnote w:type="continuationSeparator" w:id="0">
    <w:p w14:paraId="308A1A4F" w14:textId="77777777" w:rsidR="00376107" w:rsidRPr="00D511B4" w:rsidRDefault="00376107" w:rsidP="00F6086B">
      <w:pPr>
        <w:spacing w:after="0" w:line="240" w:lineRule="auto"/>
      </w:pPr>
      <w:r w:rsidRPr="00D511B4">
        <w:continuationSeparator/>
      </w:r>
    </w:p>
  </w:footnote>
  <w:footnote w:type="continuationNotice" w:id="1">
    <w:p w14:paraId="15ABB05E" w14:textId="77777777" w:rsidR="00376107" w:rsidRPr="00D511B4" w:rsidRDefault="003761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D511B4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D511B4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320014136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D511B4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59C2"/>
    <w:rsid w:val="00036A41"/>
    <w:rsid w:val="00036D8D"/>
    <w:rsid w:val="00041C88"/>
    <w:rsid w:val="000461F9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D1B54"/>
    <w:rsid w:val="000D3BE0"/>
    <w:rsid w:val="000D6393"/>
    <w:rsid w:val="000E3770"/>
    <w:rsid w:val="000E4A8D"/>
    <w:rsid w:val="000E621C"/>
    <w:rsid w:val="000E629F"/>
    <w:rsid w:val="000E6504"/>
    <w:rsid w:val="000E7ADF"/>
    <w:rsid w:val="000E7EF9"/>
    <w:rsid w:val="000F0364"/>
    <w:rsid w:val="000F14DC"/>
    <w:rsid w:val="000F250B"/>
    <w:rsid w:val="000F2DB6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922"/>
    <w:rsid w:val="00152E93"/>
    <w:rsid w:val="00155148"/>
    <w:rsid w:val="00155251"/>
    <w:rsid w:val="00165E08"/>
    <w:rsid w:val="00166D35"/>
    <w:rsid w:val="00172375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4B67"/>
    <w:rsid w:val="001C69E1"/>
    <w:rsid w:val="001D00C8"/>
    <w:rsid w:val="001D149B"/>
    <w:rsid w:val="001D5515"/>
    <w:rsid w:val="001D5C7F"/>
    <w:rsid w:val="001D6D4E"/>
    <w:rsid w:val="001E5DC3"/>
    <w:rsid w:val="001F02CE"/>
    <w:rsid w:val="001F5DB4"/>
    <w:rsid w:val="00200BCC"/>
    <w:rsid w:val="002018FF"/>
    <w:rsid w:val="00202DFF"/>
    <w:rsid w:val="0020370D"/>
    <w:rsid w:val="00207244"/>
    <w:rsid w:val="002079A5"/>
    <w:rsid w:val="00207C47"/>
    <w:rsid w:val="0021095F"/>
    <w:rsid w:val="00211999"/>
    <w:rsid w:val="00217AC9"/>
    <w:rsid w:val="002212EF"/>
    <w:rsid w:val="002214D5"/>
    <w:rsid w:val="00221973"/>
    <w:rsid w:val="002219F7"/>
    <w:rsid w:val="00221B1B"/>
    <w:rsid w:val="00222B34"/>
    <w:rsid w:val="00222CD4"/>
    <w:rsid w:val="0022358E"/>
    <w:rsid w:val="00226E1D"/>
    <w:rsid w:val="00235368"/>
    <w:rsid w:val="00236316"/>
    <w:rsid w:val="00237097"/>
    <w:rsid w:val="00237BA9"/>
    <w:rsid w:val="00242E25"/>
    <w:rsid w:val="002524B9"/>
    <w:rsid w:val="002525FF"/>
    <w:rsid w:val="002550EE"/>
    <w:rsid w:val="00256238"/>
    <w:rsid w:val="002563D3"/>
    <w:rsid w:val="002667D9"/>
    <w:rsid w:val="00270CB9"/>
    <w:rsid w:val="00272B8C"/>
    <w:rsid w:val="00273A17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5297"/>
    <w:rsid w:val="002A7A42"/>
    <w:rsid w:val="002B0DF1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6107"/>
    <w:rsid w:val="00377246"/>
    <w:rsid w:val="0037760E"/>
    <w:rsid w:val="00382B3F"/>
    <w:rsid w:val="00382F88"/>
    <w:rsid w:val="0038325B"/>
    <w:rsid w:val="00395482"/>
    <w:rsid w:val="003A107B"/>
    <w:rsid w:val="003A1657"/>
    <w:rsid w:val="003A3B87"/>
    <w:rsid w:val="003A57EC"/>
    <w:rsid w:val="003A6F32"/>
    <w:rsid w:val="003B3723"/>
    <w:rsid w:val="003B6657"/>
    <w:rsid w:val="003B75BA"/>
    <w:rsid w:val="003B7B35"/>
    <w:rsid w:val="003C21DB"/>
    <w:rsid w:val="003C3EEE"/>
    <w:rsid w:val="003C6412"/>
    <w:rsid w:val="003C7412"/>
    <w:rsid w:val="003D058A"/>
    <w:rsid w:val="003D6C2A"/>
    <w:rsid w:val="003D752E"/>
    <w:rsid w:val="003E0947"/>
    <w:rsid w:val="003E1919"/>
    <w:rsid w:val="003E54BD"/>
    <w:rsid w:val="003E7194"/>
    <w:rsid w:val="003E7D79"/>
    <w:rsid w:val="003F4476"/>
    <w:rsid w:val="003F7C93"/>
    <w:rsid w:val="00401A5C"/>
    <w:rsid w:val="004024AD"/>
    <w:rsid w:val="0041085D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27C9"/>
    <w:rsid w:val="004643F2"/>
    <w:rsid w:val="00470F43"/>
    <w:rsid w:val="00474E88"/>
    <w:rsid w:val="00475A7B"/>
    <w:rsid w:val="00477647"/>
    <w:rsid w:val="004823E0"/>
    <w:rsid w:val="00493C65"/>
    <w:rsid w:val="00495B62"/>
    <w:rsid w:val="004A23C8"/>
    <w:rsid w:val="004A5F74"/>
    <w:rsid w:val="004A6590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4D74"/>
    <w:rsid w:val="00555459"/>
    <w:rsid w:val="00555DD6"/>
    <w:rsid w:val="00555FC0"/>
    <w:rsid w:val="005615AC"/>
    <w:rsid w:val="005807A0"/>
    <w:rsid w:val="0058103D"/>
    <w:rsid w:val="005838C6"/>
    <w:rsid w:val="00584F5A"/>
    <w:rsid w:val="00585EA1"/>
    <w:rsid w:val="00587B36"/>
    <w:rsid w:val="00591A18"/>
    <w:rsid w:val="005930DC"/>
    <w:rsid w:val="0059317C"/>
    <w:rsid w:val="0059333C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D0"/>
    <w:rsid w:val="005D2856"/>
    <w:rsid w:val="005D4FFE"/>
    <w:rsid w:val="005D5E25"/>
    <w:rsid w:val="005E46F3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65E9"/>
    <w:rsid w:val="00656F03"/>
    <w:rsid w:val="006729CF"/>
    <w:rsid w:val="00680243"/>
    <w:rsid w:val="00685B93"/>
    <w:rsid w:val="00691A21"/>
    <w:rsid w:val="00693033"/>
    <w:rsid w:val="00694851"/>
    <w:rsid w:val="00694876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19A3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03CFC"/>
    <w:rsid w:val="00707941"/>
    <w:rsid w:val="00711929"/>
    <w:rsid w:val="007133C0"/>
    <w:rsid w:val="00714C11"/>
    <w:rsid w:val="00716710"/>
    <w:rsid w:val="007204B4"/>
    <w:rsid w:val="007219AE"/>
    <w:rsid w:val="00723704"/>
    <w:rsid w:val="00725017"/>
    <w:rsid w:val="0072513D"/>
    <w:rsid w:val="00730F62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6D4C"/>
    <w:rsid w:val="007576CA"/>
    <w:rsid w:val="00763E80"/>
    <w:rsid w:val="007645D4"/>
    <w:rsid w:val="00765322"/>
    <w:rsid w:val="007667B8"/>
    <w:rsid w:val="00767082"/>
    <w:rsid w:val="00767C2C"/>
    <w:rsid w:val="00770590"/>
    <w:rsid w:val="00772963"/>
    <w:rsid w:val="00773BA1"/>
    <w:rsid w:val="00774F2C"/>
    <w:rsid w:val="00781ED9"/>
    <w:rsid w:val="00782A9C"/>
    <w:rsid w:val="0078562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718F"/>
    <w:rsid w:val="007C556B"/>
    <w:rsid w:val="007C5B93"/>
    <w:rsid w:val="007C6CC6"/>
    <w:rsid w:val="007C7A03"/>
    <w:rsid w:val="007D077D"/>
    <w:rsid w:val="007D08F8"/>
    <w:rsid w:val="007D0C5E"/>
    <w:rsid w:val="007D6BDF"/>
    <w:rsid w:val="007E5756"/>
    <w:rsid w:val="007F3363"/>
    <w:rsid w:val="007F565D"/>
    <w:rsid w:val="00805AC0"/>
    <w:rsid w:val="00810900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657C"/>
    <w:rsid w:val="00A62122"/>
    <w:rsid w:val="00A711B6"/>
    <w:rsid w:val="00A764EC"/>
    <w:rsid w:val="00A834EB"/>
    <w:rsid w:val="00A87385"/>
    <w:rsid w:val="00A9490A"/>
    <w:rsid w:val="00A9659D"/>
    <w:rsid w:val="00A977FB"/>
    <w:rsid w:val="00AA072C"/>
    <w:rsid w:val="00AA4683"/>
    <w:rsid w:val="00AA7B25"/>
    <w:rsid w:val="00AB1A6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34F9"/>
    <w:rsid w:val="00B4692B"/>
    <w:rsid w:val="00B608B7"/>
    <w:rsid w:val="00B62F3C"/>
    <w:rsid w:val="00B668C3"/>
    <w:rsid w:val="00B70C4A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C05C6"/>
    <w:rsid w:val="00CC3AB4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34119"/>
    <w:rsid w:val="00D3762E"/>
    <w:rsid w:val="00D47BAD"/>
    <w:rsid w:val="00D50E06"/>
    <w:rsid w:val="00D511B4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E7B"/>
    <w:rsid w:val="00DC50CB"/>
    <w:rsid w:val="00DD2A17"/>
    <w:rsid w:val="00DD5489"/>
    <w:rsid w:val="00DE1C90"/>
    <w:rsid w:val="00DE3797"/>
    <w:rsid w:val="00DE7880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7BB7"/>
    <w:rsid w:val="00E51F64"/>
    <w:rsid w:val="00E53A8C"/>
    <w:rsid w:val="00E60CF4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A097C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3CCA"/>
    <w:rsid w:val="00F4585A"/>
    <w:rsid w:val="00F45B8F"/>
    <w:rsid w:val="00F46942"/>
    <w:rsid w:val="00F50FFA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80AD3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D03F1"/>
    <w:rsid w:val="00FD3C54"/>
    <w:rsid w:val="00FD6F57"/>
    <w:rsid w:val="00FE01B0"/>
    <w:rsid w:val="00FE0750"/>
    <w:rsid w:val="00FE3100"/>
    <w:rsid w:val="00FE4E94"/>
    <w:rsid w:val="00FE5C76"/>
    <w:rsid w:val="00FE5D24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3929</Characters>
  <Application>Microsoft Office Word</Application>
  <DocSecurity>4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2025-09-26T10:51:00Z</dcterms:created>
  <dcterms:modified xsi:type="dcterms:W3CDTF">2025-09-26T10:51:00Z</dcterms:modified>
</cp:coreProperties>
</file>