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560F" w14:textId="6B5E8245" w:rsidR="000A0B3D" w:rsidRDefault="004415EC" w:rsidP="00CC7A8B">
      <w:pPr>
        <w:spacing w:before="100" w:beforeAutospacing="1" w:after="100" w:afterAutospacing="1"/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</w:pPr>
      <w:r w:rsidRPr="004415EC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>Podíl SUV v inzerci roste, mediánová cena poprvé klesla pod 500 tisíc Kč</w:t>
      </w:r>
    </w:p>
    <w:p w14:paraId="57C80ED7" w14:textId="414B0547" w:rsidR="008C222D" w:rsidRPr="00BD0D24" w:rsidRDefault="00656F03" w:rsidP="00CC7A8B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BD0D24">
        <w:rPr>
          <w:rFonts w:eastAsia="Times New Roman" w:cs="Times New Roman"/>
          <w:b/>
          <w:bCs/>
          <w:szCs w:val="20"/>
          <w:lang w:eastAsia="cs-CZ"/>
        </w:rPr>
        <w:t xml:space="preserve">Praha, </w:t>
      </w:r>
      <w:r w:rsidR="0005189B">
        <w:rPr>
          <w:rFonts w:eastAsia="Times New Roman" w:cs="Times New Roman"/>
          <w:b/>
          <w:bCs/>
          <w:szCs w:val="20"/>
          <w:lang w:eastAsia="cs-CZ"/>
        </w:rPr>
        <w:t>13</w:t>
      </w:r>
      <w:r w:rsidRPr="00BD0D24">
        <w:rPr>
          <w:rFonts w:eastAsia="Times New Roman" w:cs="Times New Roman"/>
          <w:b/>
          <w:bCs/>
          <w:szCs w:val="20"/>
          <w:lang w:eastAsia="cs-CZ"/>
        </w:rPr>
        <w:t xml:space="preserve">. </w:t>
      </w:r>
      <w:r w:rsidR="000A0B3D">
        <w:rPr>
          <w:rFonts w:eastAsia="Times New Roman" w:cs="Times New Roman"/>
          <w:b/>
          <w:bCs/>
          <w:szCs w:val="20"/>
          <w:lang w:eastAsia="cs-CZ"/>
        </w:rPr>
        <w:t>listopadu</w:t>
      </w:r>
      <w:r w:rsidR="00CC7A8B" w:rsidRPr="00BD0D24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Pr="00BD0D24">
        <w:rPr>
          <w:rFonts w:eastAsia="Times New Roman" w:cs="Times New Roman"/>
          <w:b/>
          <w:bCs/>
          <w:szCs w:val="20"/>
          <w:lang w:eastAsia="cs-CZ"/>
        </w:rPr>
        <w:t>2025 –</w:t>
      </w:r>
      <w:r w:rsidRPr="00BD0D24">
        <w:rPr>
          <w:rFonts w:eastAsia="Times New Roman" w:cs="Times New Roman"/>
          <w:szCs w:val="20"/>
          <w:lang w:eastAsia="cs-CZ"/>
        </w:rPr>
        <w:t xml:space="preserve"> </w:t>
      </w:r>
      <w:r w:rsidR="000A0B3D" w:rsidRPr="000A0B3D">
        <w:rPr>
          <w:b/>
          <w:bCs/>
          <w:lang w:eastAsia="cs-CZ"/>
        </w:rPr>
        <w:t xml:space="preserve">SUV si u českých řidičů drží silnou pozici – na portálu </w:t>
      </w:r>
      <w:proofErr w:type="spellStart"/>
      <w:r w:rsidR="000A0B3D" w:rsidRPr="000A0B3D">
        <w:rPr>
          <w:b/>
          <w:bCs/>
          <w:lang w:eastAsia="cs-CZ"/>
        </w:rPr>
        <w:t>TipCars</w:t>
      </w:r>
      <w:proofErr w:type="spellEnd"/>
      <w:r w:rsidR="000A0B3D" w:rsidRPr="000A0B3D">
        <w:rPr>
          <w:b/>
          <w:bCs/>
          <w:lang w:eastAsia="cs-CZ"/>
        </w:rPr>
        <w:t xml:space="preserve"> tvoří už 27,13 % všech inzerátů, což je o dva procentní body více než loni. Zároveň klesla jejich mediánová cena na 499 900 Kč. Trh ukazuje trend levnějších a dostupnějších vozů i postupný nárůst hybridů a elektromobilů, přičemž domácí značka Škoda dál jasně dominuje.</w:t>
      </w:r>
    </w:p>
    <w:p w14:paraId="10FCC4EF" w14:textId="04649E9B" w:rsidR="00BD0D24" w:rsidRPr="00BD0D24" w:rsidRDefault="00BD0D24" w:rsidP="00BD0D24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BD0D24">
        <w:rPr>
          <w:rFonts w:eastAsia="Times New Roman" w:cs="Times New Roman"/>
          <w:szCs w:val="20"/>
          <w:lang w:eastAsia="cs-CZ"/>
        </w:rPr>
        <w:t xml:space="preserve">SUV vozy patří mezi nejoblíbenější typy automobilů na českém trhu. Řidiče lákají především svou prostorností, vyšším </w:t>
      </w:r>
      <w:r w:rsidR="0005189B" w:rsidRPr="00BD0D24">
        <w:rPr>
          <w:rFonts w:eastAsia="Times New Roman" w:cs="Times New Roman"/>
          <w:szCs w:val="20"/>
          <w:lang w:eastAsia="cs-CZ"/>
        </w:rPr>
        <w:t>posedem</w:t>
      </w:r>
      <w:r w:rsidRPr="00BD0D24">
        <w:rPr>
          <w:rFonts w:eastAsia="Times New Roman" w:cs="Times New Roman"/>
          <w:szCs w:val="20"/>
          <w:lang w:eastAsia="cs-CZ"/>
        </w:rPr>
        <w:t xml:space="preserve">, pocitem bezpečí i univerzálností – zvládnou jak městský provoz, tak delší cesty s rodinou i výlety mimo zpevněné silnice. </w:t>
      </w:r>
      <w:r w:rsidR="000A0B3D">
        <w:rPr>
          <w:rFonts w:eastAsia="Times New Roman" w:cs="Times New Roman"/>
          <w:szCs w:val="20"/>
          <w:lang w:eastAsia="cs-CZ"/>
        </w:rPr>
        <w:t xml:space="preserve">Motoristický inzertní portál </w:t>
      </w:r>
      <w:proofErr w:type="spellStart"/>
      <w:r w:rsidRPr="00BD0D24">
        <w:rPr>
          <w:rFonts w:eastAsia="Times New Roman" w:cs="Times New Roman"/>
          <w:szCs w:val="20"/>
          <w:lang w:eastAsia="cs-CZ"/>
        </w:rPr>
        <w:t>TipCars</w:t>
      </w:r>
      <w:proofErr w:type="spellEnd"/>
      <w:r w:rsidRPr="00BD0D24">
        <w:rPr>
          <w:rFonts w:eastAsia="Times New Roman" w:cs="Times New Roman"/>
          <w:szCs w:val="20"/>
          <w:lang w:eastAsia="cs-CZ"/>
        </w:rPr>
        <w:t xml:space="preserve"> se proto zaměřil na aktuální nabídku SUV modelů a porovnal ji s minulým rokem. V současnosti SUV tvoří </w:t>
      </w:r>
      <w:r w:rsidR="004415EC">
        <w:rPr>
          <w:rFonts w:eastAsia="Times New Roman" w:cs="Times New Roman"/>
          <w:szCs w:val="20"/>
          <w:lang w:eastAsia="cs-CZ"/>
        </w:rPr>
        <w:t xml:space="preserve">přes </w:t>
      </w:r>
      <w:r w:rsidRPr="00BD0D24">
        <w:rPr>
          <w:rFonts w:eastAsia="Times New Roman" w:cs="Times New Roman"/>
          <w:szCs w:val="20"/>
          <w:lang w:eastAsia="cs-CZ"/>
        </w:rPr>
        <w:t>27 % všech inzerátů, což představuje meziroční nárůst o 2 %. Dobrou zprávou je také pokles mediánu ceny – zatímco loni činil 520 000 Kč, dnes si SUV pořídíte už za 499 900 Kč. Medián stáří vozů zůstal stejný, tedy pět let.</w:t>
      </w:r>
    </w:p>
    <w:p w14:paraId="03E2D08D" w14:textId="1422604A" w:rsidR="00BD0D24" w:rsidRPr="00BD0D24" w:rsidRDefault="00BD0D24" w:rsidP="00BD0D24">
      <w:pPr>
        <w:pStyle w:val="Mezinadpis2"/>
        <w:rPr>
          <w:rFonts w:eastAsia="Times New Roman"/>
          <w:lang w:eastAsia="cs-CZ"/>
        </w:rPr>
      </w:pPr>
      <w:r w:rsidRPr="00BD0D24">
        <w:rPr>
          <w:rFonts w:eastAsia="Times New Roman"/>
          <w:lang w:eastAsia="cs-CZ"/>
        </w:rPr>
        <w:t xml:space="preserve">Levnější SUV, více hybridů: trh </w:t>
      </w:r>
      <w:r w:rsidR="0005189B">
        <w:rPr>
          <w:rFonts w:eastAsia="Times New Roman"/>
          <w:lang w:eastAsia="cs-CZ"/>
        </w:rPr>
        <w:t>odráží aktuální</w:t>
      </w:r>
      <w:r w:rsidRPr="00BD0D24">
        <w:rPr>
          <w:rFonts w:eastAsia="Times New Roman"/>
          <w:lang w:eastAsia="cs-CZ"/>
        </w:rPr>
        <w:t xml:space="preserve"> trendy</w:t>
      </w:r>
    </w:p>
    <w:p w14:paraId="30FF8BA9" w14:textId="77777777" w:rsidR="004415EC" w:rsidRDefault="004415EC" w:rsidP="004415EC">
      <w:pPr>
        <w:pStyle w:val="Mezinadpis2"/>
        <w:rPr>
          <w:rFonts w:eastAsia="Times New Roman" w:cs="Times New Roman"/>
          <w:b w:val="0"/>
          <w:bCs w:val="0"/>
          <w:sz w:val="20"/>
          <w:szCs w:val="20"/>
          <w:lang w:eastAsia="cs-CZ"/>
        </w:rPr>
      </w:pPr>
      <w:r w:rsidRPr="004415EC">
        <w:rPr>
          <w:rFonts w:eastAsia="Times New Roman" w:cs="Times New Roman"/>
          <w:b w:val="0"/>
          <w:bCs w:val="0"/>
          <w:sz w:val="20"/>
          <w:szCs w:val="20"/>
          <w:lang w:eastAsia="cs-CZ"/>
        </w:rPr>
        <w:t>V nabídce SUV je patrný meziroční posun ve struktuře pohonů. Tradičně nejrozšířenější vozy s benzínovým a naftovým motorem mírně ztratily podíl, přesto tvoří zhruba devět z deseti všech nabízených SUV.</w:t>
      </w:r>
    </w:p>
    <w:p w14:paraId="45AC6370" w14:textId="324517DD" w:rsidR="004415EC" w:rsidRDefault="004415EC" w:rsidP="004415EC">
      <w:pPr>
        <w:pStyle w:val="Mezinadpis2"/>
        <w:rPr>
          <w:rFonts w:eastAsia="Times New Roman" w:cs="Times New Roman"/>
          <w:b w:val="0"/>
          <w:bCs w:val="0"/>
          <w:sz w:val="20"/>
          <w:szCs w:val="20"/>
          <w:lang w:eastAsia="cs-CZ"/>
        </w:rPr>
      </w:pPr>
      <w:r w:rsidRPr="004415EC">
        <w:rPr>
          <w:rFonts w:eastAsia="Times New Roman" w:cs="Times New Roman"/>
          <w:b w:val="0"/>
          <w:bCs w:val="0"/>
          <w:sz w:val="20"/>
          <w:szCs w:val="20"/>
          <w:lang w:eastAsia="cs-CZ"/>
        </w:rPr>
        <w:t>Naopak elektrifikované modely – především hybridy a elektromobily – si meziročně polepšily. Počet nabízených hybridních SUV vzrostl přibližně o 15 % a elektromobilů dokonce téměř o polovinu. „</w:t>
      </w:r>
      <w:r w:rsidRPr="004415EC">
        <w:rPr>
          <w:rFonts w:eastAsia="Times New Roman" w:cs="Times New Roman"/>
          <w:b w:val="0"/>
          <w:bCs w:val="0"/>
          <w:i/>
          <w:iCs/>
          <w:sz w:val="20"/>
          <w:szCs w:val="20"/>
          <w:lang w:eastAsia="cs-CZ"/>
        </w:rPr>
        <w:t xml:space="preserve">Z dat je </w:t>
      </w:r>
      <w:r>
        <w:rPr>
          <w:rFonts w:eastAsia="Times New Roman" w:cs="Times New Roman"/>
          <w:b w:val="0"/>
          <w:bCs w:val="0"/>
          <w:i/>
          <w:iCs/>
          <w:sz w:val="20"/>
          <w:szCs w:val="20"/>
          <w:lang w:eastAsia="cs-CZ"/>
        </w:rPr>
        <w:t>patrné</w:t>
      </w:r>
      <w:r w:rsidRPr="004415EC">
        <w:rPr>
          <w:rFonts w:eastAsia="Times New Roman" w:cs="Times New Roman"/>
          <w:b w:val="0"/>
          <w:bCs w:val="0"/>
          <w:i/>
          <w:iCs/>
          <w:sz w:val="20"/>
          <w:szCs w:val="20"/>
          <w:lang w:eastAsia="cs-CZ"/>
        </w:rPr>
        <w:t xml:space="preserve">, že </w:t>
      </w:r>
      <w:r>
        <w:rPr>
          <w:rFonts w:eastAsia="Times New Roman" w:cs="Times New Roman"/>
          <w:b w:val="0"/>
          <w:bCs w:val="0"/>
          <w:i/>
          <w:iCs/>
          <w:sz w:val="20"/>
          <w:szCs w:val="20"/>
          <w:lang w:eastAsia="cs-CZ"/>
        </w:rPr>
        <w:t xml:space="preserve">zájem </w:t>
      </w:r>
      <w:r w:rsidRPr="004415EC">
        <w:rPr>
          <w:rFonts w:eastAsia="Times New Roman" w:cs="Times New Roman"/>
          <w:b w:val="0"/>
          <w:bCs w:val="0"/>
          <w:i/>
          <w:iCs/>
          <w:sz w:val="20"/>
          <w:szCs w:val="20"/>
          <w:lang w:eastAsia="cs-CZ"/>
        </w:rPr>
        <w:t xml:space="preserve">o elektroauta a hybridy </w:t>
      </w:r>
      <w:r>
        <w:rPr>
          <w:rFonts w:eastAsia="Times New Roman" w:cs="Times New Roman"/>
          <w:b w:val="0"/>
          <w:bCs w:val="0"/>
          <w:i/>
          <w:iCs/>
          <w:sz w:val="20"/>
          <w:szCs w:val="20"/>
          <w:lang w:eastAsia="cs-CZ"/>
        </w:rPr>
        <w:t>pozvolna roste</w:t>
      </w:r>
      <w:r w:rsidRPr="004415EC">
        <w:rPr>
          <w:rFonts w:eastAsia="Times New Roman" w:cs="Times New Roman"/>
          <w:b w:val="0"/>
          <w:bCs w:val="0"/>
          <w:i/>
          <w:iCs/>
          <w:sz w:val="20"/>
          <w:szCs w:val="20"/>
          <w:lang w:eastAsia="cs-CZ"/>
        </w:rPr>
        <w:t xml:space="preserve">. </w:t>
      </w:r>
      <w:r>
        <w:rPr>
          <w:rFonts w:eastAsia="Times New Roman" w:cs="Times New Roman"/>
          <w:b w:val="0"/>
          <w:bCs w:val="0"/>
          <w:i/>
          <w:iCs/>
          <w:sz w:val="20"/>
          <w:szCs w:val="20"/>
          <w:lang w:eastAsia="cs-CZ"/>
        </w:rPr>
        <w:t>Přestože zatím tvoří jen menšinu a</w:t>
      </w:r>
      <w:r w:rsidRPr="004415EC">
        <w:rPr>
          <w:rFonts w:eastAsia="Times New Roman" w:cs="Times New Roman"/>
          <w:b w:val="0"/>
          <w:bCs w:val="0"/>
          <w:i/>
          <w:iCs/>
          <w:sz w:val="20"/>
          <w:szCs w:val="20"/>
          <w:lang w:eastAsia="cs-CZ"/>
        </w:rPr>
        <w:t xml:space="preserve"> </w:t>
      </w:r>
      <w:r>
        <w:rPr>
          <w:rFonts w:eastAsia="Times New Roman" w:cs="Times New Roman"/>
          <w:b w:val="0"/>
          <w:bCs w:val="0"/>
          <w:i/>
          <w:iCs/>
          <w:sz w:val="20"/>
          <w:szCs w:val="20"/>
          <w:lang w:eastAsia="cs-CZ"/>
        </w:rPr>
        <w:t>spalovací motory</w:t>
      </w:r>
      <w:r w:rsidRPr="004415EC">
        <w:rPr>
          <w:rFonts w:eastAsia="Times New Roman" w:cs="Times New Roman"/>
          <w:b w:val="0"/>
          <w:bCs w:val="0"/>
          <w:i/>
          <w:iCs/>
          <w:sz w:val="20"/>
          <w:szCs w:val="20"/>
          <w:lang w:eastAsia="cs-CZ"/>
        </w:rPr>
        <w:t xml:space="preserve"> zůstávají dominantní,“</w:t>
      </w:r>
      <w:r w:rsidRPr="004415EC">
        <w:rPr>
          <w:rFonts w:eastAsia="Times New Roman" w:cs="Times New Roman"/>
          <w:b w:val="0"/>
          <w:bCs w:val="0"/>
          <w:sz w:val="20"/>
          <w:szCs w:val="20"/>
          <w:lang w:eastAsia="cs-CZ"/>
        </w:rPr>
        <w:t xml:space="preserve"> komentuje výsledky </w:t>
      </w:r>
      <w:r w:rsidRPr="004415EC">
        <w:rPr>
          <w:rFonts w:eastAsia="Times New Roman" w:cs="Times New Roman"/>
          <w:sz w:val="20"/>
          <w:szCs w:val="20"/>
          <w:lang w:eastAsia="cs-CZ"/>
        </w:rPr>
        <w:t xml:space="preserve">Marek </w:t>
      </w:r>
      <w:proofErr w:type="spellStart"/>
      <w:r w:rsidRPr="004415EC">
        <w:rPr>
          <w:rFonts w:eastAsia="Times New Roman" w:cs="Times New Roman"/>
          <w:sz w:val="20"/>
          <w:szCs w:val="20"/>
          <w:lang w:eastAsia="cs-CZ"/>
        </w:rPr>
        <w:t>Knieža</w:t>
      </w:r>
      <w:proofErr w:type="spellEnd"/>
      <w:r w:rsidRPr="004415EC">
        <w:rPr>
          <w:rFonts w:eastAsia="Times New Roman" w:cs="Times New Roman"/>
          <w:sz w:val="20"/>
          <w:szCs w:val="20"/>
          <w:lang w:eastAsia="cs-CZ"/>
        </w:rPr>
        <w:t xml:space="preserve">, ředitel </w:t>
      </w:r>
      <w:proofErr w:type="spellStart"/>
      <w:r w:rsidRPr="004415EC">
        <w:rPr>
          <w:rFonts w:eastAsia="Times New Roman" w:cs="Times New Roman"/>
          <w:sz w:val="20"/>
          <w:szCs w:val="20"/>
          <w:lang w:eastAsia="cs-CZ"/>
        </w:rPr>
        <w:t>TipCars</w:t>
      </w:r>
      <w:proofErr w:type="spellEnd"/>
      <w:r w:rsidRPr="004415EC">
        <w:rPr>
          <w:rFonts w:eastAsia="Times New Roman" w:cs="Times New Roman"/>
          <w:b w:val="0"/>
          <w:bCs w:val="0"/>
          <w:sz w:val="20"/>
          <w:szCs w:val="20"/>
          <w:lang w:eastAsia="cs-CZ"/>
        </w:rPr>
        <w:t xml:space="preserve">. Dodává, že u většiny sledovaných modelů zároveň došlo k poklesu mediánu ceny, což </w:t>
      </w:r>
      <w:r>
        <w:rPr>
          <w:rFonts w:eastAsia="Times New Roman" w:cs="Times New Roman"/>
          <w:b w:val="0"/>
          <w:bCs w:val="0"/>
          <w:sz w:val="20"/>
          <w:szCs w:val="20"/>
          <w:lang w:eastAsia="cs-CZ"/>
        </w:rPr>
        <w:t>souvisí s</w:t>
      </w:r>
      <w:r w:rsidRPr="004415EC">
        <w:rPr>
          <w:rFonts w:eastAsia="Times New Roman" w:cs="Times New Roman"/>
          <w:b w:val="0"/>
          <w:bCs w:val="0"/>
          <w:sz w:val="20"/>
          <w:szCs w:val="20"/>
          <w:lang w:eastAsia="cs-CZ"/>
        </w:rPr>
        <w:t xml:space="preserve"> vyšší dostupnost</w:t>
      </w:r>
      <w:r>
        <w:rPr>
          <w:rFonts w:eastAsia="Times New Roman" w:cs="Times New Roman"/>
          <w:b w:val="0"/>
          <w:bCs w:val="0"/>
          <w:sz w:val="20"/>
          <w:szCs w:val="20"/>
          <w:lang w:eastAsia="cs-CZ"/>
        </w:rPr>
        <w:t>í</w:t>
      </w:r>
      <w:r w:rsidRPr="004415EC">
        <w:rPr>
          <w:rFonts w:eastAsia="Times New Roman" w:cs="Times New Roman"/>
          <w:b w:val="0"/>
          <w:bCs w:val="0"/>
          <w:sz w:val="20"/>
          <w:szCs w:val="20"/>
          <w:lang w:eastAsia="cs-CZ"/>
        </w:rPr>
        <w:t xml:space="preserve"> SUV </w:t>
      </w:r>
      <w:r>
        <w:rPr>
          <w:rFonts w:eastAsia="Times New Roman" w:cs="Times New Roman"/>
          <w:b w:val="0"/>
          <w:bCs w:val="0"/>
          <w:sz w:val="20"/>
          <w:szCs w:val="20"/>
          <w:lang w:eastAsia="cs-CZ"/>
        </w:rPr>
        <w:t xml:space="preserve">a pozitivním trendem </w:t>
      </w:r>
      <w:r w:rsidRPr="004415EC">
        <w:rPr>
          <w:rFonts w:eastAsia="Times New Roman" w:cs="Times New Roman"/>
          <w:b w:val="0"/>
          <w:bCs w:val="0"/>
          <w:sz w:val="20"/>
          <w:szCs w:val="20"/>
          <w:lang w:eastAsia="cs-CZ"/>
        </w:rPr>
        <w:t>pro zájemce</w:t>
      </w:r>
      <w:r>
        <w:rPr>
          <w:rFonts w:eastAsia="Times New Roman" w:cs="Times New Roman"/>
          <w:b w:val="0"/>
          <w:bCs w:val="0"/>
          <w:sz w:val="20"/>
          <w:szCs w:val="20"/>
          <w:lang w:eastAsia="cs-CZ"/>
        </w:rPr>
        <w:t xml:space="preserve"> o koupi</w:t>
      </w:r>
      <w:r w:rsidRPr="004415EC">
        <w:rPr>
          <w:rFonts w:eastAsia="Times New Roman" w:cs="Times New Roman"/>
          <w:b w:val="0"/>
          <w:bCs w:val="0"/>
          <w:sz w:val="20"/>
          <w:szCs w:val="20"/>
          <w:lang w:eastAsia="cs-CZ"/>
        </w:rPr>
        <w:t>.</w:t>
      </w:r>
    </w:p>
    <w:p w14:paraId="6AD3A74C" w14:textId="447488AE" w:rsidR="00BD0D24" w:rsidRPr="00BD0D24" w:rsidRDefault="00BD0D24" w:rsidP="004415EC">
      <w:pPr>
        <w:pStyle w:val="Mezinadpis2"/>
        <w:spacing w:before="240"/>
        <w:rPr>
          <w:rFonts w:eastAsia="Times New Roman"/>
          <w:lang w:eastAsia="cs-CZ"/>
        </w:rPr>
      </w:pPr>
      <w:r w:rsidRPr="00BD0D24">
        <w:rPr>
          <w:rFonts w:eastAsia="Times New Roman"/>
          <w:lang w:eastAsia="cs-CZ"/>
        </w:rPr>
        <w:t>SUV drží stabilní kurz: malé změny v pohonech, výraznější v cenách</w:t>
      </w:r>
    </w:p>
    <w:p w14:paraId="588B424F" w14:textId="27BAE620" w:rsidR="00BD0D24" w:rsidRPr="00BD0D24" w:rsidRDefault="00BD0D24" w:rsidP="00BD0D24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BD0D24">
        <w:rPr>
          <w:rFonts w:eastAsia="Times New Roman" w:cs="Times New Roman"/>
          <w:szCs w:val="20"/>
          <w:lang w:eastAsia="cs-CZ"/>
        </w:rPr>
        <w:t>Z pohledu pohonu SUV došlo meziročně jen k drobným změnám. Mírně přibylo vozů s pohonem předních kol – jejich podíl se zvýšil z 6,37 % na 7,49 %. Naopak SUV s pohonem všech kol (4×4) zaznamenala nepatrný pokles z 53,65 % na 52,23 %. Tento vývoj může souviset s rostoucí nabídkou menších městských SUV, která se obejdou bez náročnější čtyřkolky a lákají nižší spotřebou i cenou.</w:t>
      </w:r>
      <w:r w:rsidR="000A0B3D">
        <w:rPr>
          <w:rFonts w:eastAsia="Times New Roman" w:cs="Times New Roman"/>
          <w:szCs w:val="20"/>
          <w:lang w:eastAsia="cs-CZ"/>
        </w:rPr>
        <w:t xml:space="preserve"> </w:t>
      </w:r>
      <w:r w:rsidRPr="00BD0D24">
        <w:rPr>
          <w:rFonts w:eastAsia="Times New Roman" w:cs="Times New Roman"/>
          <w:szCs w:val="20"/>
          <w:lang w:eastAsia="cs-CZ"/>
        </w:rPr>
        <w:t xml:space="preserve">Cenově se ani tady situace prakticky nezměnila – medián zůstal </w:t>
      </w:r>
      <w:r w:rsidRPr="00587A8A">
        <w:t>na</w:t>
      </w:r>
      <w:r w:rsidR="00587A8A">
        <w:t> </w:t>
      </w:r>
      <w:r w:rsidRPr="00587A8A">
        <w:t>srovnatelné</w:t>
      </w:r>
      <w:r w:rsidRPr="00BD0D24">
        <w:rPr>
          <w:rFonts w:eastAsia="Times New Roman" w:cs="Times New Roman"/>
          <w:szCs w:val="20"/>
          <w:lang w:eastAsia="cs-CZ"/>
        </w:rPr>
        <w:t xml:space="preserve"> úrovni jako loni, takže i po roce si lze SUV pořídit za obdobnou částku.</w:t>
      </w:r>
    </w:p>
    <w:p w14:paraId="20380C1A" w14:textId="77777777" w:rsidR="004415EC" w:rsidRDefault="0005189B" w:rsidP="004415EC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05189B">
        <w:rPr>
          <w:rFonts w:eastAsia="Times New Roman" w:cs="Times New Roman"/>
          <w:szCs w:val="20"/>
          <w:lang w:eastAsia="cs-CZ"/>
        </w:rPr>
        <w:t>Podíl manuálů a automatů se prakticky nemění – zhruba třetina SUV má manuální převodovku, dvě třetiny tvoří automaty.</w:t>
      </w:r>
      <w:r w:rsidR="004415EC">
        <w:rPr>
          <w:rFonts w:eastAsia="Times New Roman" w:cs="Times New Roman"/>
          <w:szCs w:val="20"/>
          <w:lang w:eastAsia="cs-CZ"/>
        </w:rPr>
        <w:t xml:space="preserve"> </w:t>
      </w:r>
    </w:p>
    <w:p w14:paraId="092C54F1" w14:textId="6657B29D" w:rsidR="0005189B" w:rsidRPr="0005189B" w:rsidRDefault="0005189B" w:rsidP="004415EC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05189B">
        <w:rPr>
          <w:rFonts w:eastAsia="Times New Roman" w:cs="Times New Roman"/>
          <w:szCs w:val="20"/>
          <w:lang w:eastAsia="cs-CZ"/>
        </w:rPr>
        <w:t xml:space="preserve">Výraznější změny jsou vidět u cen. Mediánová cena vozů s manuální převodovkou klesla meziročně o 19 000 Kč na 320 000 Kč. U automatů </w:t>
      </w:r>
      <w:r w:rsidR="004415EC">
        <w:rPr>
          <w:rFonts w:eastAsia="Times New Roman" w:cs="Times New Roman"/>
          <w:szCs w:val="20"/>
          <w:lang w:eastAsia="cs-CZ"/>
        </w:rPr>
        <w:t>cena klesla</w:t>
      </w:r>
      <w:r w:rsidRPr="0005189B">
        <w:rPr>
          <w:rFonts w:eastAsia="Times New Roman" w:cs="Times New Roman"/>
          <w:szCs w:val="20"/>
          <w:lang w:eastAsia="cs-CZ"/>
        </w:rPr>
        <w:t xml:space="preserve"> o 20 000 Kč na 669 000 Kč. To může naznačovat stabilizaci trhu a vyšší dostupnost SUV napříč kategoriemi.</w:t>
      </w:r>
    </w:p>
    <w:p w14:paraId="3866A8A2" w14:textId="4046A196" w:rsidR="00BD0D24" w:rsidRPr="00BD0D24" w:rsidRDefault="00BD0D24" w:rsidP="0005189B">
      <w:pPr>
        <w:pStyle w:val="Mezinadpis2"/>
        <w:spacing w:before="240"/>
        <w:rPr>
          <w:rFonts w:eastAsia="Times New Roman"/>
          <w:lang w:eastAsia="cs-CZ"/>
        </w:rPr>
      </w:pPr>
      <w:r w:rsidRPr="00BD0D24">
        <w:rPr>
          <w:rFonts w:eastAsia="Times New Roman"/>
          <w:lang w:eastAsia="cs-CZ"/>
        </w:rPr>
        <w:lastRenderedPageBreak/>
        <w:t>SUV se soustředí kolem Prahy a Brna, na západě je nabídka slabá</w:t>
      </w:r>
    </w:p>
    <w:p w14:paraId="24D9F166" w14:textId="50EED262" w:rsidR="00BD0D24" w:rsidRPr="00BD0D24" w:rsidRDefault="0005189B" w:rsidP="00BD0D24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05189B">
        <w:rPr>
          <w:rFonts w:eastAsia="Times New Roman" w:cs="Times New Roman"/>
          <w:szCs w:val="20"/>
          <w:lang w:eastAsia="cs-CZ"/>
        </w:rPr>
        <w:t xml:space="preserve">SUV </w:t>
      </w:r>
      <w:r w:rsidR="004415EC">
        <w:rPr>
          <w:rFonts w:eastAsia="Times New Roman" w:cs="Times New Roman"/>
          <w:szCs w:val="20"/>
          <w:lang w:eastAsia="cs-CZ"/>
        </w:rPr>
        <w:t xml:space="preserve">se nejčastěji nabízejí </w:t>
      </w:r>
      <w:r w:rsidRPr="0005189B">
        <w:rPr>
          <w:rFonts w:eastAsia="Times New Roman" w:cs="Times New Roman"/>
          <w:szCs w:val="20"/>
          <w:lang w:eastAsia="cs-CZ"/>
        </w:rPr>
        <w:t>v</w:t>
      </w:r>
      <w:r w:rsidR="004415EC">
        <w:rPr>
          <w:rFonts w:eastAsia="Times New Roman" w:cs="Times New Roman"/>
          <w:szCs w:val="20"/>
          <w:lang w:eastAsia="cs-CZ"/>
        </w:rPr>
        <w:t> </w:t>
      </w:r>
      <w:r w:rsidRPr="0005189B">
        <w:rPr>
          <w:rFonts w:eastAsia="Times New Roman" w:cs="Times New Roman"/>
          <w:szCs w:val="20"/>
          <w:lang w:eastAsia="cs-CZ"/>
        </w:rPr>
        <w:t>Praze</w:t>
      </w:r>
      <w:r w:rsidR="004415EC">
        <w:rPr>
          <w:rFonts w:eastAsia="Times New Roman" w:cs="Times New Roman"/>
          <w:szCs w:val="20"/>
          <w:lang w:eastAsia="cs-CZ"/>
        </w:rPr>
        <w:t xml:space="preserve"> – ta se podílí na celkové nabídce těchto vozů téměř 40 procenty.</w:t>
      </w:r>
      <w:r w:rsidRPr="0005189B">
        <w:rPr>
          <w:rFonts w:eastAsia="Times New Roman" w:cs="Times New Roman"/>
          <w:szCs w:val="20"/>
          <w:lang w:eastAsia="cs-CZ"/>
        </w:rPr>
        <w:t xml:space="preserve"> Zároveň zde došlo k meziročnímu poklesu mediánu ceny o zhruba 20 000 Kč. Výrazné zastoupení SUV vykazuje také Středočeský a Jihomoravský kraj, kde se podíl dlouhodobě pohybuje kolem deseti procent. Na opačném konci žebříčku jsou Karlovarský a Plzeňský kraj, kde se inzerují méně než tři procenta všech SUV na portálu</w:t>
      </w:r>
      <w:r w:rsidR="00BD0D24" w:rsidRPr="00BD0D24">
        <w:rPr>
          <w:rFonts w:eastAsia="Times New Roman" w:cs="Times New Roman"/>
          <w:szCs w:val="20"/>
          <w:lang w:eastAsia="cs-CZ"/>
        </w:rPr>
        <w:t>.</w:t>
      </w:r>
    </w:p>
    <w:p w14:paraId="53828739" w14:textId="5A32D1AE" w:rsidR="0005189B" w:rsidRDefault="0005189B" w:rsidP="0005189B">
      <w:pPr>
        <w:pStyle w:val="Mezinadpis2"/>
        <w:spacing w:before="240"/>
        <w:rPr>
          <w:rFonts w:eastAsia="Times New Roman" w:cs="Times New Roman"/>
          <w:b w:val="0"/>
          <w:bCs w:val="0"/>
          <w:i/>
          <w:iCs/>
          <w:sz w:val="20"/>
          <w:szCs w:val="20"/>
          <w:lang w:eastAsia="cs-CZ"/>
        </w:rPr>
      </w:pPr>
      <w:r w:rsidRPr="0005189B">
        <w:rPr>
          <w:rFonts w:eastAsia="Times New Roman" w:cs="Times New Roman"/>
          <w:b w:val="0"/>
          <w:bCs w:val="0"/>
          <w:i/>
          <w:iCs/>
          <w:sz w:val="20"/>
          <w:szCs w:val="20"/>
          <w:lang w:eastAsia="cs-CZ"/>
        </w:rPr>
        <w:t xml:space="preserve">„Z dat i z praxe vidíme, že SUV jsou populární ve městech, což znamená, že se s nimi často potkáváme v garážích obchodních center nebo na sídlištích. Pro mnohé řidiče může být parkování větších modelů výzvou, ale </w:t>
      </w:r>
      <w:r w:rsidR="004415EC">
        <w:rPr>
          <w:rFonts w:eastAsia="Times New Roman" w:cs="Times New Roman"/>
          <w:b w:val="0"/>
          <w:bCs w:val="0"/>
          <w:i/>
          <w:iCs/>
          <w:sz w:val="20"/>
          <w:szCs w:val="20"/>
          <w:lang w:eastAsia="cs-CZ"/>
        </w:rPr>
        <w:t>pocit bezpečí, s</w:t>
      </w:r>
      <w:r w:rsidRPr="0005189B">
        <w:rPr>
          <w:rFonts w:eastAsia="Times New Roman" w:cs="Times New Roman"/>
          <w:b w:val="0"/>
          <w:bCs w:val="0"/>
          <w:i/>
          <w:iCs/>
          <w:sz w:val="20"/>
          <w:szCs w:val="20"/>
          <w:lang w:eastAsia="cs-CZ"/>
        </w:rPr>
        <w:t xml:space="preserve"> </w:t>
      </w:r>
      <w:r w:rsidR="004415EC">
        <w:rPr>
          <w:rFonts w:eastAsia="Times New Roman" w:cs="Times New Roman"/>
          <w:b w:val="0"/>
          <w:bCs w:val="0"/>
          <w:i/>
          <w:iCs/>
          <w:sz w:val="20"/>
          <w:szCs w:val="20"/>
          <w:lang w:eastAsia="cs-CZ"/>
        </w:rPr>
        <w:t>lepším</w:t>
      </w:r>
      <w:r w:rsidRPr="0005189B">
        <w:rPr>
          <w:rFonts w:eastAsia="Times New Roman" w:cs="Times New Roman"/>
          <w:b w:val="0"/>
          <w:bCs w:val="0"/>
          <w:i/>
          <w:iCs/>
          <w:sz w:val="20"/>
          <w:szCs w:val="20"/>
          <w:lang w:eastAsia="cs-CZ"/>
        </w:rPr>
        <w:t xml:space="preserve"> přehled</w:t>
      </w:r>
      <w:r w:rsidR="004415EC">
        <w:rPr>
          <w:rFonts w:eastAsia="Times New Roman" w:cs="Times New Roman"/>
          <w:b w:val="0"/>
          <w:bCs w:val="0"/>
          <w:i/>
          <w:iCs/>
          <w:sz w:val="20"/>
          <w:szCs w:val="20"/>
          <w:lang w:eastAsia="cs-CZ"/>
        </w:rPr>
        <w:t>em</w:t>
      </w:r>
      <w:r w:rsidRPr="0005189B">
        <w:rPr>
          <w:rFonts w:eastAsia="Times New Roman" w:cs="Times New Roman"/>
          <w:b w:val="0"/>
          <w:bCs w:val="0"/>
          <w:i/>
          <w:iCs/>
          <w:sz w:val="20"/>
          <w:szCs w:val="20"/>
          <w:lang w:eastAsia="cs-CZ"/>
        </w:rPr>
        <w:t xml:space="preserve"> v provozu jsou jedním z důvodů, proč SUV dál rostou na oblibě,“</w:t>
      </w:r>
      <w:r w:rsidRPr="0005189B">
        <w:rPr>
          <w:rFonts w:eastAsia="Times New Roman" w:cs="Times New Roman"/>
          <w:b w:val="0"/>
          <w:bCs w:val="0"/>
          <w:sz w:val="20"/>
          <w:szCs w:val="20"/>
          <w:lang w:eastAsia="cs-CZ"/>
        </w:rPr>
        <w:t xml:space="preserve"> doplňuje </w:t>
      </w:r>
      <w:r w:rsidRPr="0005189B">
        <w:rPr>
          <w:rFonts w:eastAsia="Times New Roman" w:cs="Times New Roman"/>
          <w:sz w:val="20"/>
          <w:szCs w:val="20"/>
          <w:lang w:eastAsia="cs-CZ"/>
        </w:rPr>
        <w:t xml:space="preserve">Marek </w:t>
      </w:r>
      <w:proofErr w:type="spellStart"/>
      <w:r w:rsidRPr="0005189B">
        <w:rPr>
          <w:rFonts w:eastAsia="Times New Roman" w:cs="Times New Roman"/>
          <w:sz w:val="20"/>
          <w:szCs w:val="20"/>
          <w:lang w:eastAsia="cs-CZ"/>
        </w:rPr>
        <w:t>Knieža</w:t>
      </w:r>
      <w:proofErr w:type="spellEnd"/>
      <w:r>
        <w:rPr>
          <w:rFonts w:eastAsia="Times New Roman" w:cs="Times New Roman"/>
          <w:b w:val="0"/>
          <w:bCs w:val="0"/>
          <w:i/>
          <w:iCs/>
          <w:sz w:val="20"/>
          <w:szCs w:val="20"/>
          <w:lang w:eastAsia="cs-CZ"/>
        </w:rPr>
        <w:t>.</w:t>
      </w:r>
    </w:p>
    <w:p w14:paraId="6C7E1C72" w14:textId="004AE010" w:rsidR="00BD0D24" w:rsidRPr="00BD0D24" w:rsidRDefault="00BD0D24" w:rsidP="0005189B">
      <w:pPr>
        <w:pStyle w:val="Mezinadpis2"/>
        <w:spacing w:before="240"/>
        <w:rPr>
          <w:rFonts w:eastAsia="Times New Roman"/>
          <w:lang w:eastAsia="cs-CZ"/>
        </w:rPr>
      </w:pPr>
      <w:r w:rsidRPr="00BD0D24">
        <w:rPr>
          <w:rFonts w:eastAsia="Times New Roman"/>
          <w:lang w:eastAsia="cs-CZ"/>
        </w:rPr>
        <w:t>Kodiaq a Karoq potvrzují dominanci značky Škoda</w:t>
      </w:r>
    </w:p>
    <w:p w14:paraId="68AA87F9" w14:textId="61EF6B88" w:rsidR="00CC7A8B" w:rsidRPr="00BD0D24" w:rsidRDefault="00BD0D24" w:rsidP="00216E25">
      <w:pPr>
        <w:spacing w:before="100" w:beforeAutospacing="1" w:after="100" w:afterAutospacing="1"/>
        <w:rPr>
          <w:rFonts w:ascii="Sans Serif Collection" w:eastAsia="Times New Roman" w:hAnsi="Sans Serif Collection" w:cs="Sans Serif Collection"/>
          <w:szCs w:val="20"/>
          <w:lang w:eastAsia="cs-CZ"/>
        </w:rPr>
      </w:pPr>
      <w:r w:rsidRPr="00BD0D24">
        <w:rPr>
          <w:rFonts w:eastAsia="Times New Roman" w:cs="Times New Roman"/>
          <w:szCs w:val="20"/>
          <w:lang w:eastAsia="cs-CZ"/>
        </w:rPr>
        <w:t xml:space="preserve">Mezi nejčastěji nabízenými SUV na portálu </w:t>
      </w:r>
      <w:proofErr w:type="spellStart"/>
      <w:r w:rsidRPr="00BD0D24">
        <w:rPr>
          <w:rFonts w:eastAsia="Times New Roman" w:cs="Times New Roman"/>
          <w:szCs w:val="20"/>
          <w:lang w:eastAsia="cs-CZ"/>
        </w:rPr>
        <w:t>TipCars</w:t>
      </w:r>
      <w:proofErr w:type="spellEnd"/>
      <w:r w:rsidRPr="00BD0D24">
        <w:rPr>
          <w:rFonts w:eastAsia="Times New Roman" w:cs="Times New Roman"/>
          <w:szCs w:val="20"/>
          <w:lang w:eastAsia="cs-CZ"/>
        </w:rPr>
        <w:t xml:space="preserve"> dlouhodobě dominují modely domácí značky Škoda. Nejpočetnějším je Škoda Kodiaq s 4 998 inzeráty, následovaný menším modelem Škoda Karoq s 4 052 nabídkami. Tato čísla jen potvrzují silné postavení značky Škoda na českém trhu a přetrvávající důvěru českých řidičů v tuzemskou výrobu.</w:t>
      </w:r>
    </w:p>
    <w:p w14:paraId="275526F3" w14:textId="77777777" w:rsidR="008C222D" w:rsidRPr="00BD0D24" w:rsidRDefault="008C222D" w:rsidP="002F18D8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</w:p>
    <w:p w14:paraId="08965E2C" w14:textId="499F02CF" w:rsidR="00B42398" w:rsidRPr="00BD0D24" w:rsidRDefault="004B14FB" w:rsidP="00B42398">
      <w:pPr>
        <w:rPr>
          <w:rFonts w:ascii="Sylfaen" w:hAnsi="Sylfaen"/>
        </w:rPr>
      </w:pPr>
      <w:r w:rsidRPr="00BD0D24">
        <w:rPr>
          <w:rStyle w:val="normaltextrun"/>
          <w:b/>
          <w:bCs/>
          <w:color w:val="383D41"/>
          <w:sz w:val="22"/>
          <w:szCs w:val="22"/>
          <w:shd w:val="clear" w:color="auto" w:fill="FFFFFF"/>
        </w:rPr>
        <w:t>Kontakt pro média:</w:t>
      </w:r>
    </w:p>
    <w:p w14:paraId="3F2D11C2" w14:textId="77777777" w:rsidR="004B14FB" w:rsidRPr="00BD0D24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BD0D24"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 w:rsidRPr="00BD0D24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3F0F1C50" w14:textId="49014270" w:rsidR="004B14FB" w:rsidRPr="00BD0D24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BD0D2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7" w:history="1">
        <w:r w:rsidRPr="00BD0D24">
          <w:rPr>
            <w:rStyle w:val="Hypertextovodkaz"/>
            <w:rFonts w:ascii="Century Gothic" w:eastAsiaTheme="majorEastAsia" w:hAnsi="Century Gothic" w:cs="Segoe UI"/>
            <w:sz w:val="18"/>
            <w:szCs w:val="18"/>
            <w:lang w:val="cs-CZ"/>
          </w:rPr>
          <w:t>david.vedral@insighters.cz</w:t>
        </w:r>
      </w:hyperlink>
      <w:r w:rsidRPr="00BD0D24">
        <w:rPr>
          <w:rStyle w:val="eop"/>
          <w:rFonts w:ascii="Century Gothic" w:eastAsiaTheme="majorEastAsia" w:hAnsi="Century Gothic" w:cs="Segoe UI"/>
          <w:color w:val="F15B4F"/>
          <w:sz w:val="18"/>
          <w:szCs w:val="18"/>
          <w:lang w:val="cs-CZ"/>
        </w:rPr>
        <w:t> </w:t>
      </w:r>
    </w:p>
    <w:p w14:paraId="41BE04ED" w14:textId="0800DF5F" w:rsidR="004B14FB" w:rsidRDefault="004B14FB" w:rsidP="004B14FB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</w:pPr>
      <w:r w:rsidRPr="00BD0D2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 w:rsidRPr="00BD0D24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BD0D2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 w:rsidRPr="00BD0D24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BD0D2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 w:rsidRPr="00BD0D24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BD0D2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</w:t>
      </w:r>
      <w:r w:rsidR="0005189B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  <w:r w:rsidRPr="00BD0D2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414</w:t>
      </w:r>
      <w:r w:rsidRPr="00BD0D24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41D604F0" w14:textId="77777777" w:rsidR="0005189B" w:rsidRPr="00BD0D24" w:rsidRDefault="0005189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</w:p>
    <w:p w14:paraId="025A4E17" w14:textId="77777777" w:rsidR="000706D4" w:rsidRPr="00BD0D24" w:rsidRDefault="000706D4" w:rsidP="004C44DB">
      <w:pPr>
        <w:pStyle w:val="patikanadpis"/>
      </w:pPr>
      <w:r w:rsidRPr="00BD0D24">
        <w:t xml:space="preserve">O </w:t>
      </w:r>
      <w:proofErr w:type="spellStart"/>
      <w:r w:rsidRPr="00BD0D24">
        <w:t>TipCars</w:t>
      </w:r>
      <w:proofErr w:type="spellEnd"/>
      <w:r w:rsidRPr="00BD0D24">
        <w:t xml:space="preserve"> </w:t>
      </w:r>
    </w:p>
    <w:p w14:paraId="536629C4" w14:textId="4D6D2F08" w:rsidR="000706D4" w:rsidRPr="000706D4" w:rsidRDefault="0013384B" w:rsidP="0013384B">
      <w:pPr>
        <w:pStyle w:val="Patika"/>
      </w:pPr>
      <w:r w:rsidRPr="00BD0D24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BD0D24">
        <w:t xml:space="preserve"> </w:t>
      </w:r>
      <w:r w:rsidRPr="00BD0D24">
        <w:t>000 inzerátů od více než 1</w:t>
      </w:r>
      <w:r w:rsidR="00E40D93" w:rsidRPr="00BD0D24">
        <w:t xml:space="preserve"> </w:t>
      </w:r>
      <w:r w:rsidRPr="00BD0D24">
        <w:t>500 partnerů a soukromých prodejců mezi největší inzertní auto-moto weby na českém trhu.</w:t>
      </w:r>
    </w:p>
    <w:sectPr w:rsidR="000706D4" w:rsidRPr="000706D4" w:rsidSect="00470F43">
      <w:headerReference w:type="default" r:id="rId8"/>
      <w:footerReference w:type="default" r:id="rId9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8CF3" w14:textId="77777777" w:rsidR="00EF5BEE" w:rsidRPr="00BD0D24" w:rsidRDefault="00EF5BEE" w:rsidP="00F6086B">
      <w:pPr>
        <w:spacing w:after="0" w:line="240" w:lineRule="auto"/>
      </w:pPr>
      <w:r w:rsidRPr="00BD0D24">
        <w:separator/>
      </w:r>
    </w:p>
  </w:endnote>
  <w:endnote w:type="continuationSeparator" w:id="0">
    <w:p w14:paraId="1A0EEE81" w14:textId="77777777" w:rsidR="00EF5BEE" w:rsidRPr="00BD0D24" w:rsidRDefault="00EF5BEE" w:rsidP="00F6086B">
      <w:pPr>
        <w:spacing w:after="0" w:line="240" w:lineRule="auto"/>
      </w:pPr>
      <w:r w:rsidRPr="00BD0D24">
        <w:continuationSeparator/>
      </w:r>
    </w:p>
  </w:endnote>
  <w:endnote w:type="continuationNotice" w:id="1">
    <w:p w14:paraId="45E84F6E" w14:textId="77777777" w:rsidR="00EF5BEE" w:rsidRPr="00BD0D24" w:rsidRDefault="00EF5B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ns Serif Collection">
    <w:panose1 w:val="020B0502040504020204"/>
    <w:charset w:val="EE"/>
    <w:family w:val="swiss"/>
    <w:pitch w:val="variable"/>
    <w:sig w:usb0="E057A3FF" w:usb1="4200605F" w:usb2="291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BD0D24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BD0D24">
          <w:rPr>
            <w:color w:val="383D41"/>
            <w:sz w:val="16"/>
            <w:szCs w:val="20"/>
          </w:rPr>
          <w:fldChar w:fldCharType="begin"/>
        </w:r>
        <w:r w:rsidRPr="00BD0D24">
          <w:rPr>
            <w:color w:val="383D41"/>
            <w:sz w:val="16"/>
            <w:szCs w:val="20"/>
          </w:rPr>
          <w:instrText>PAGE   \* MERGEFORMAT</w:instrText>
        </w:r>
        <w:r w:rsidRPr="00BD0D24">
          <w:rPr>
            <w:color w:val="383D41"/>
            <w:sz w:val="16"/>
            <w:szCs w:val="20"/>
          </w:rPr>
          <w:fldChar w:fldCharType="separate"/>
        </w:r>
        <w:r w:rsidRPr="00BD0D24">
          <w:rPr>
            <w:color w:val="383D41"/>
            <w:sz w:val="16"/>
            <w:szCs w:val="20"/>
          </w:rPr>
          <w:t>2</w:t>
        </w:r>
        <w:r w:rsidRPr="00BD0D24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BD0D24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A36F" w14:textId="77777777" w:rsidR="00EF5BEE" w:rsidRPr="00BD0D24" w:rsidRDefault="00EF5BEE" w:rsidP="00F6086B">
      <w:pPr>
        <w:spacing w:after="0" w:line="240" w:lineRule="auto"/>
      </w:pPr>
      <w:r w:rsidRPr="00BD0D24">
        <w:separator/>
      </w:r>
    </w:p>
  </w:footnote>
  <w:footnote w:type="continuationSeparator" w:id="0">
    <w:p w14:paraId="321775F7" w14:textId="77777777" w:rsidR="00EF5BEE" w:rsidRPr="00BD0D24" w:rsidRDefault="00EF5BEE" w:rsidP="00F6086B">
      <w:pPr>
        <w:spacing w:after="0" w:line="240" w:lineRule="auto"/>
      </w:pPr>
      <w:r w:rsidRPr="00BD0D24">
        <w:continuationSeparator/>
      </w:r>
    </w:p>
  </w:footnote>
  <w:footnote w:type="continuationNotice" w:id="1">
    <w:p w14:paraId="536F7D7F" w14:textId="77777777" w:rsidR="00EF5BEE" w:rsidRPr="00BD0D24" w:rsidRDefault="00EF5B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BD0D24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BD0D24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BD0D24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B0C"/>
    <w:rsid w:val="000078AE"/>
    <w:rsid w:val="000118B1"/>
    <w:rsid w:val="00012EA8"/>
    <w:rsid w:val="0001519D"/>
    <w:rsid w:val="000157E7"/>
    <w:rsid w:val="00016C73"/>
    <w:rsid w:val="000200FC"/>
    <w:rsid w:val="00023783"/>
    <w:rsid w:val="000244E9"/>
    <w:rsid w:val="00031DFB"/>
    <w:rsid w:val="000359C2"/>
    <w:rsid w:val="00036A41"/>
    <w:rsid w:val="00036D8D"/>
    <w:rsid w:val="00041C88"/>
    <w:rsid w:val="0004538B"/>
    <w:rsid w:val="000461F9"/>
    <w:rsid w:val="0004672C"/>
    <w:rsid w:val="00046E5E"/>
    <w:rsid w:val="00050668"/>
    <w:rsid w:val="0005189B"/>
    <w:rsid w:val="00052540"/>
    <w:rsid w:val="00054C23"/>
    <w:rsid w:val="00055A5F"/>
    <w:rsid w:val="00056A36"/>
    <w:rsid w:val="00056F22"/>
    <w:rsid w:val="00062C50"/>
    <w:rsid w:val="00062F38"/>
    <w:rsid w:val="00063F92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86121"/>
    <w:rsid w:val="00091B64"/>
    <w:rsid w:val="00094BF9"/>
    <w:rsid w:val="00095B92"/>
    <w:rsid w:val="0009780D"/>
    <w:rsid w:val="000A0B3D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2F3F"/>
    <w:rsid w:val="000C4A6F"/>
    <w:rsid w:val="000C5F77"/>
    <w:rsid w:val="000C6812"/>
    <w:rsid w:val="000D1B54"/>
    <w:rsid w:val="000D3BE0"/>
    <w:rsid w:val="000D6393"/>
    <w:rsid w:val="000D7EA5"/>
    <w:rsid w:val="000E3770"/>
    <w:rsid w:val="000E4A8D"/>
    <w:rsid w:val="000E621C"/>
    <w:rsid w:val="000E629F"/>
    <w:rsid w:val="000E6504"/>
    <w:rsid w:val="000E7ADF"/>
    <w:rsid w:val="000E7EF9"/>
    <w:rsid w:val="000F0364"/>
    <w:rsid w:val="000F250B"/>
    <w:rsid w:val="000F2DB6"/>
    <w:rsid w:val="00103F1A"/>
    <w:rsid w:val="00104E55"/>
    <w:rsid w:val="0011000B"/>
    <w:rsid w:val="0011101A"/>
    <w:rsid w:val="00115703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355D4"/>
    <w:rsid w:val="001445BF"/>
    <w:rsid w:val="00150757"/>
    <w:rsid w:val="00152E93"/>
    <w:rsid w:val="00155148"/>
    <w:rsid w:val="00155251"/>
    <w:rsid w:val="00165E08"/>
    <w:rsid w:val="00166D35"/>
    <w:rsid w:val="00172375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60C2"/>
    <w:rsid w:val="001A26C0"/>
    <w:rsid w:val="001A4538"/>
    <w:rsid w:val="001A4822"/>
    <w:rsid w:val="001A5429"/>
    <w:rsid w:val="001A679A"/>
    <w:rsid w:val="001B05B2"/>
    <w:rsid w:val="001B1381"/>
    <w:rsid w:val="001B1EEF"/>
    <w:rsid w:val="001B2D06"/>
    <w:rsid w:val="001B308B"/>
    <w:rsid w:val="001B6199"/>
    <w:rsid w:val="001C4B67"/>
    <w:rsid w:val="001C69E1"/>
    <w:rsid w:val="001D00C8"/>
    <w:rsid w:val="001D149B"/>
    <w:rsid w:val="001D5515"/>
    <w:rsid w:val="001D5C7F"/>
    <w:rsid w:val="001D6D4E"/>
    <w:rsid w:val="001E5DC3"/>
    <w:rsid w:val="001F02CE"/>
    <w:rsid w:val="001F3997"/>
    <w:rsid w:val="001F5DB4"/>
    <w:rsid w:val="00200BCC"/>
    <w:rsid w:val="002018FF"/>
    <w:rsid w:val="0020370D"/>
    <w:rsid w:val="00207244"/>
    <w:rsid w:val="002079A5"/>
    <w:rsid w:val="00207C47"/>
    <w:rsid w:val="0021095F"/>
    <w:rsid w:val="00211999"/>
    <w:rsid w:val="00216E25"/>
    <w:rsid w:val="00217AC9"/>
    <w:rsid w:val="002212EF"/>
    <w:rsid w:val="002214D5"/>
    <w:rsid w:val="00221973"/>
    <w:rsid w:val="002219F7"/>
    <w:rsid w:val="00221B1B"/>
    <w:rsid w:val="00222CD4"/>
    <w:rsid w:val="0022358E"/>
    <w:rsid w:val="00226E1D"/>
    <w:rsid w:val="00235368"/>
    <w:rsid w:val="00236316"/>
    <w:rsid w:val="00237097"/>
    <w:rsid w:val="00237BA9"/>
    <w:rsid w:val="00242E25"/>
    <w:rsid w:val="002524B9"/>
    <w:rsid w:val="002525FF"/>
    <w:rsid w:val="002550EE"/>
    <w:rsid w:val="00256238"/>
    <w:rsid w:val="002563D3"/>
    <w:rsid w:val="00270CB9"/>
    <w:rsid w:val="00272B8C"/>
    <w:rsid w:val="00273A17"/>
    <w:rsid w:val="00277407"/>
    <w:rsid w:val="002816F8"/>
    <w:rsid w:val="00282CA3"/>
    <w:rsid w:val="00282DFE"/>
    <w:rsid w:val="00283549"/>
    <w:rsid w:val="00287366"/>
    <w:rsid w:val="00290E4C"/>
    <w:rsid w:val="002910DA"/>
    <w:rsid w:val="00291256"/>
    <w:rsid w:val="00291BCC"/>
    <w:rsid w:val="00294006"/>
    <w:rsid w:val="00294783"/>
    <w:rsid w:val="00297469"/>
    <w:rsid w:val="002A306E"/>
    <w:rsid w:val="002A3DDF"/>
    <w:rsid w:val="002A7A42"/>
    <w:rsid w:val="002B0DF1"/>
    <w:rsid w:val="002B21DE"/>
    <w:rsid w:val="002B44B2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EDB"/>
    <w:rsid w:val="002D7E35"/>
    <w:rsid w:val="002E0233"/>
    <w:rsid w:val="002E2AD4"/>
    <w:rsid w:val="002E5385"/>
    <w:rsid w:val="002F18D8"/>
    <w:rsid w:val="002F5EBE"/>
    <w:rsid w:val="00302957"/>
    <w:rsid w:val="00303715"/>
    <w:rsid w:val="00304EFC"/>
    <w:rsid w:val="00310385"/>
    <w:rsid w:val="003107CB"/>
    <w:rsid w:val="0031278B"/>
    <w:rsid w:val="00315C20"/>
    <w:rsid w:val="00317D1D"/>
    <w:rsid w:val="00320526"/>
    <w:rsid w:val="003226C8"/>
    <w:rsid w:val="00323179"/>
    <w:rsid w:val="0032679F"/>
    <w:rsid w:val="0033277C"/>
    <w:rsid w:val="00334470"/>
    <w:rsid w:val="003421CA"/>
    <w:rsid w:val="00342CC1"/>
    <w:rsid w:val="0035287B"/>
    <w:rsid w:val="003538CD"/>
    <w:rsid w:val="00357DE9"/>
    <w:rsid w:val="00357F53"/>
    <w:rsid w:val="00360C56"/>
    <w:rsid w:val="00362072"/>
    <w:rsid w:val="0036285C"/>
    <w:rsid w:val="00363AF5"/>
    <w:rsid w:val="003658A0"/>
    <w:rsid w:val="00370C73"/>
    <w:rsid w:val="00372205"/>
    <w:rsid w:val="00377246"/>
    <w:rsid w:val="0037760E"/>
    <w:rsid w:val="00382B3F"/>
    <w:rsid w:val="00382F88"/>
    <w:rsid w:val="0038325B"/>
    <w:rsid w:val="00395482"/>
    <w:rsid w:val="003A107B"/>
    <w:rsid w:val="003A1657"/>
    <w:rsid w:val="003A3B87"/>
    <w:rsid w:val="003A57EC"/>
    <w:rsid w:val="003B3723"/>
    <w:rsid w:val="003B6657"/>
    <w:rsid w:val="003B7B35"/>
    <w:rsid w:val="003C21DB"/>
    <w:rsid w:val="003C3EEE"/>
    <w:rsid w:val="003C6412"/>
    <w:rsid w:val="003C7412"/>
    <w:rsid w:val="003D058A"/>
    <w:rsid w:val="003D6C2A"/>
    <w:rsid w:val="003D752E"/>
    <w:rsid w:val="003E0947"/>
    <w:rsid w:val="003E1919"/>
    <w:rsid w:val="003E3CC7"/>
    <w:rsid w:val="003E54BD"/>
    <w:rsid w:val="003E7194"/>
    <w:rsid w:val="003E7D79"/>
    <w:rsid w:val="003F4476"/>
    <w:rsid w:val="003F7C93"/>
    <w:rsid w:val="00401A5C"/>
    <w:rsid w:val="004024AD"/>
    <w:rsid w:val="0041085D"/>
    <w:rsid w:val="00411CF9"/>
    <w:rsid w:val="00411D3B"/>
    <w:rsid w:val="00412442"/>
    <w:rsid w:val="00412873"/>
    <w:rsid w:val="00420F05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15EC"/>
    <w:rsid w:val="0044225A"/>
    <w:rsid w:val="00444AE7"/>
    <w:rsid w:val="00445EBF"/>
    <w:rsid w:val="00447444"/>
    <w:rsid w:val="0045016E"/>
    <w:rsid w:val="004503EB"/>
    <w:rsid w:val="00451F91"/>
    <w:rsid w:val="004539D6"/>
    <w:rsid w:val="004643F2"/>
    <w:rsid w:val="00470F43"/>
    <w:rsid w:val="00474E88"/>
    <w:rsid w:val="00475A7B"/>
    <w:rsid w:val="00477647"/>
    <w:rsid w:val="004823E0"/>
    <w:rsid w:val="00493C65"/>
    <w:rsid w:val="00495B62"/>
    <w:rsid w:val="004A23C8"/>
    <w:rsid w:val="004A5F74"/>
    <w:rsid w:val="004A6590"/>
    <w:rsid w:val="004B01A4"/>
    <w:rsid w:val="004B14FB"/>
    <w:rsid w:val="004B29DE"/>
    <w:rsid w:val="004B2B46"/>
    <w:rsid w:val="004B699A"/>
    <w:rsid w:val="004B7A10"/>
    <w:rsid w:val="004C09CE"/>
    <w:rsid w:val="004C3360"/>
    <w:rsid w:val="004C4300"/>
    <w:rsid w:val="004C44DB"/>
    <w:rsid w:val="004C74AE"/>
    <w:rsid w:val="004C7F38"/>
    <w:rsid w:val="004D028F"/>
    <w:rsid w:val="004D1343"/>
    <w:rsid w:val="004D3369"/>
    <w:rsid w:val="004D388C"/>
    <w:rsid w:val="004D6B10"/>
    <w:rsid w:val="004E0921"/>
    <w:rsid w:val="004E2029"/>
    <w:rsid w:val="004E27A5"/>
    <w:rsid w:val="004E496B"/>
    <w:rsid w:val="004E61F4"/>
    <w:rsid w:val="004E6B99"/>
    <w:rsid w:val="004F158F"/>
    <w:rsid w:val="004F1F0C"/>
    <w:rsid w:val="004F4ED4"/>
    <w:rsid w:val="004F5E8E"/>
    <w:rsid w:val="00500716"/>
    <w:rsid w:val="005009AC"/>
    <w:rsid w:val="005009F8"/>
    <w:rsid w:val="00505F92"/>
    <w:rsid w:val="00507B79"/>
    <w:rsid w:val="005100D9"/>
    <w:rsid w:val="00515CEE"/>
    <w:rsid w:val="00516422"/>
    <w:rsid w:val="00520B28"/>
    <w:rsid w:val="00526CAC"/>
    <w:rsid w:val="00527D45"/>
    <w:rsid w:val="00535705"/>
    <w:rsid w:val="005402E6"/>
    <w:rsid w:val="00542CB0"/>
    <w:rsid w:val="00545302"/>
    <w:rsid w:val="00551BCC"/>
    <w:rsid w:val="00551D2D"/>
    <w:rsid w:val="00554D74"/>
    <w:rsid w:val="00555459"/>
    <w:rsid w:val="00555DD6"/>
    <w:rsid w:val="00555FC0"/>
    <w:rsid w:val="005615AC"/>
    <w:rsid w:val="005807A0"/>
    <w:rsid w:val="0058103D"/>
    <w:rsid w:val="005838C6"/>
    <w:rsid w:val="00584F5A"/>
    <w:rsid w:val="00587A8A"/>
    <w:rsid w:val="00587B36"/>
    <w:rsid w:val="00591A18"/>
    <w:rsid w:val="005930DC"/>
    <w:rsid w:val="0059317C"/>
    <w:rsid w:val="0059333C"/>
    <w:rsid w:val="00595061"/>
    <w:rsid w:val="00595C8B"/>
    <w:rsid w:val="00597FF0"/>
    <w:rsid w:val="005A12CC"/>
    <w:rsid w:val="005A190E"/>
    <w:rsid w:val="005A1C87"/>
    <w:rsid w:val="005A43AB"/>
    <w:rsid w:val="005A4729"/>
    <w:rsid w:val="005A5652"/>
    <w:rsid w:val="005B1187"/>
    <w:rsid w:val="005B3A5F"/>
    <w:rsid w:val="005B650B"/>
    <w:rsid w:val="005B6718"/>
    <w:rsid w:val="005B6756"/>
    <w:rsid w:val="005C1E85"/>
    <w:rsid w:val="005C2824"/>
    <w:rsid w:val="005C7BD0"/>
    <w:rsid w:val="005D2856"/>
    <w:rsid w:val="005D4FFE"/>
    <w:rsid w:val="005D5E25"/>
    <w:rsid w:val="005E46F3"/>
    <w:rsid w:val="005F23B0"/>
    <w:rsid w:val="005F2783"/>
    <w:rsid w:val="005F3485"/>
    <w:rsid w:val="005F356C"/>
    <w:rsid w:val="005F4EC3"/>
    <w:rsid w:val="005F6226"/>
    <w:rsid w:val="005F69E7"/>
    <w:rsid w:val="005F7F3B"/>
    <w:rsid w:val="00600E47"/>
    <w:rsid w:val="00616626"/>
    <w:rsid w:val="0061746F"/>
    <w:rsid w:val="00623A85"/>
    <w:rsid w:val="00624D51"/>
    <w:rsid w:val="00626923"/>
    <w:rsid w:val="00632165"/>
    <w:rsid w:val="006330BC"/>
    <w:rsid w:val="0063426B"/>
    <w:rsid w:val="006347C8"/>
    <w:rsid w:val="00634844"/>
    <w:rsid w:val="00635202"/>
    <w:rsid w:val="006355DC"/>
    <w:rsid w:val="00641E14"/>
    <w:rsid w:val="00642006"/>
    <w:rsid w:val="00650B2D"/>
    <w:rsid w:val="00651972"/>
    <w:rsid w:val="006565E9"/>
    <w:rsid w:val="00656F03"/>
    <w:rsid w:val="006729CF"/>
    <w:rsid w:val="00680243"/>
    <w:rsid w:val="00685B93"/>
    <w:rsid w:val="00691A21"/>
    <w:rsid w:val="00693033"/>
    <w:rsid w:val="00694851"/>
    <w:rsid w:val="00694876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C2739"/>
    <w:rsid w:val="006C5FF8"/>
    <w:rsid w:val="006C6313"/>
    <w:rsid w:val="006C715B"/>
    <w:rsid w:val="006C7BC5"/>
    <w:rsid w:val="006D00E4"/>
    <w:rsid w:val="006D06BD"/>
    <w:rsid w:val="006D5F74"/>
    <w:rsid w:val="006D6225"/>
    <w:rsid w:val="006E4FA7"/>
    <w:rsid w:val="006E6111"/>
    <w:rsid w:val="006E6450"/>
    <w:rsid w:val="006F0E05"/>
    <w:rsid w:val="006F3C7B"/>
    <w:rsid w:val="006F4CF6"/>
    <w:rsid w:val="006F54F1"/>
    <w:rsid w:val="006F606E"/>
    <w:rsid w:val="006F73A1"/>
    <w:rsid w:val="007007E4"/>
    <w:rsid w:val="00702B71"/>
    <w:rsid w:val="007031B1"/>
    <w:rsid w:val="00703486"/>
    <w:rsid w:val="00711929"/>
    <w:rsid w:val="007133C0"/>
    <w:rsid w:val="00714C11"/>
    <w:rsid w:val="00716710"/>
    <w:rsid w:val="007204B4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4E41"/>
    <w:rsid w:val="00745773"/>
    <w:rsid w:val="00745D96"/>
    <w:rsid w:val="00746C8A"/>
    <w:rsid w:val="0075519A"/>
    <w:rsid w:val="007553A2"/>
    <w:rsid w:val="0075566B"/>
    <w:rsid w:val="007576CA"/>
    <w:rsid w:val="00763E80"/>
    <w:rsid w:val="007645D4"/>
    <w:rsid w:val="00765322"/>
    <w:rsid w:val="007667B8"/>
    <w:rsid w:val="00767082"/>
    <w:rsid w:val="00767C2C"/>
    <w:rsid w:val="00772963"/>
    <w:rsid w:val="00773BA1"/>
    <w:rsid w:val="00774F2C"/>
    <w:rsid w:val="00781ED9"/>
    <w:rsid w:val="00782A9C"/>
    <w:rsid w:val="0078687B"/>
    <w:rsid w:val="00790013"/>
    <w:rsid w:val="007916C7"/>
    <w:rsid w:val="007920EC"/>
    <w:rsid w:val="007A08A1"/>
    <w:rsid w:val="007A0ADB"/>
    <w:rsid w:val="007A16ED"/>
    <w:rsid w:val="007A442E"/>
    <w:rsid w:val="007A7943"/>
    <w:rsid w:val="007B718F"/>
    <w:rsid w:val="007C556B"/>
    <w:rsid w:val="007C5B93"/>
    <w:rsid w:val="007C6CC6"/>
    <w:rsid w:val="007C7A03"/>
    <w:rsid w:val="007D077D"/>
    <w:rsid w:val="007D08F8"/>
    <w:rsid w:val="007D0C5E"/>
    <w:rsid w:val="007D3698"/>
    <w:rsid w:val="007D6BDF"/>
    <w:rsid w:val="007E5756"/>
    <w:rsid w:val="007F3363"/>
    <w:rsid w:val="007F565D"/>
    <w:rsid w:val="00810900"/>
    <w:rsid w:val="00812C97"/>
    <w:rsid w:val="0081575F"/>
    <w:rsid w:val="00815939"/>
    <w:rsid w:val="008164F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659A7"/>
    <w:rsid w:val="00871451"/>
    <w:rsid w:val="00871D0C"/>
    <w:rsid w:val="0087258C"/>
    <w:rsid w:val="00874FD7"/>
    <w:rsid w:val="0088269E"/>
    <w:rsid w:val="008838DA"/>
    <w:rsid w:val="00885BF8"/>
    <w:rsid w:val="00885D60"/>
    <w:rsid w:val="00891E47"/>
    <w:rsid w:val="00894FB8"/>
    <w:rsid w:val="0089602C"/>
    <w:rsid w:val="00896E37"/>
    <w:rsid w:val="008A3223"/>
    <w:rsid w:val="008A49E4"/>
    <w:rsid w:val="008A72FB"/>
    <w:rsid w:val="008A77F8"/>
    <w:rsid w:val="008B068A"/>
    <w:rsid w:val="008B1528"/>
    <w:rsid w:val="008B3A85"/>
    <w:rsid w:val="008B41E3"/>
    <w:rsid w:val="008C0E32"/>
    <w:rsid w:val="008C222D"/>
    <w:rsid w:val="008C2A87"/>
    <w:rsid w:val="008C5004"/>
    <w:rsid w:val="008C6BD8"/>
    <w:rsid w:val="008D3AE5"/>
    <w:rsid w:val="008D3E1D"/>
    <w:rsid w:val="008D4203"/>
    <w:rsid w:val="008D52A8"/>
    <w:rsid w:val="008D7EFC"/>
    <w:rsid w:val="008E4342"/>
    <w:rsid w:val="008E5796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10C62"/>
    <w:rsid w:val="00914EAB"/>
    <w:rsid w:val="009157D7"/>
    <w:rsid w:val="009158F3"/>
    <w:rsid w:val="0091593A"/>
    <w:rsid w:val="009209CC"/>
    <w:rsid w:val="00920A99"/>
    <w:rsid w:val="0092100A"/>
    <w:rsid w:val="00927066"/>
    <w:rsid w:val="009443AE"/>
    <w:rsid w:val="00944655"/>
    <w:rsid w:val="00954971"/>
    <w:rsid w:val="00954DA8"/>
    <w:rsid w:val="00957AF9"/>
    <w:rsid w:val="00960C6D"/>
    <w:rsid w:val="0096125B"/>
    <w:rsid w:val="0096216A"/>
    <w:rsid w:val="00963185"/>
    <w:rsid w:val="0097660D"/>
    <w:rsid w:val="0097763B"/>
    <w:rsid w:val="0098586F"/>
    <w:rsid w:val="009860E4"/>
    <w:rsid w:val="0098701A"/>
    <w:rsid w:val="0098787B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BFD"/>
    <w:rsid w:val="009F6E7A"/>
    <w:rsid w:val="009F7CA3"/>
    <w:rsid w:val="00A026E7"/>
    <w:rsid w:val="00A0350F"/>
    <w:rsid w:val="00A06FEB"/>
    <w:rsid w:val="00A12955"/>
    <w:rsid w:val="00A16FDD"/>
    <w:rsid w:val="00A201C4"/>
    <w:rsid w:val="00A20424"/>
    <w:rsid w:val="00A2240B"/>
    <w:rsid w:val="00A24257"/>
    <w:rsid w:val="00A26487"/>
    <w:rsid w:val="00A31E9E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711B6"/>
    <w:rsid w:val="00A764EC"/>
    <w:rsid w:val="00A834EB"/>
    <w:rsid w:val="00A86AC3"/>
    <w:rsid w:val="00A87385"/>
    <w:rsid w:val="00A9490A"/>
    <w:rsid w:val="00A9659D"/>
    <w:rsid w:val="00A977FB"/>
    <w:rsid w:val="00AA072C"/>
    <w:rsid w:val="00AA4683"/>
    <w:rsid w:val="00AA7B25"/>
    <w:rsid w:val="00AB1A64"/>
    <w:rsid w:val="00AB3789"/>
    <w:rsid w:val="00AB4D0C"/>
    <w:rsid w:val="00AC3245"/>
    <w:rsid w:val="00AC4A1D"/>
    <w:rsid w:val="00AC7425"/>
    <w:rsid w:val="00AD21D3"/>
    <w:rsid w:val="00AD3128"/>
    <w:rsid w:val="00AD3AB3"/>
    <w:rsid w:val="00AD482F"/>
    <w:rsid w:val="00AE3594"/>
    <w:rsid w:val="00AE4788"/>
    <w:rsid w:val="00AE480C"/>
    <w:rsid w:val="00AF504E"/>
    <w:rsid w:val="00AF7A5D"/>
    <w:rsid w:val="00B00066"/>
    <w:rsid w:val="00B0354F"/>
    <w:rsid w:val="00B05B0D"/>
    <w:rsid w:val="00B07DF0"/>
    <w:rsid w:val="00B11778"/>
    <w:rsid w:val="00B119E9"/>
    <w:rsid w:val="00B126CF"/>
    <w:rsid w:val="00B12D91"/>
    <w:rsid w:val="00B133EE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398"/>
    <w:rsid w:val="00B434F9"/>
    <w:rsid w:val="00B439F9"/>
    <w:rsid w:val="00B4692B"/>
    <w:rsid w:val="00B608B7"/>
    <w:rsid w:val="00B62F3C"/>
    <w:rsid w:val="00B64B19"/>
    <w:rsid w:val="00B668C3"/>
    <w:rsid w:val="00B70C4A"/>
    <w:rsid w:val="00B77F5F"/>
    <w:rsid w:val="00B86E4B"/>
    <w:rsid w:val="00B92B9A"/>
    <w:rsid w:val="00B92C61"/>
    <w:rsid w:val="00B9335A"/>
    <w:rsid w:val="00B936E6"/>
    <w:rsid w:val="00B93E15"/>
    <w:rsid w:val="00B95811"/>
    <w:rsid w:val="00BA0C2E"/>
    <w:rsid w:val="00BA0E1B"/>
    <w:rsid w:val="00BA5871"/>
    <w:rsid w:val="00BA5883"/>
    <w:rsid w:val="00BB0D06"/>
    <w:rsid w:val="00BB1BA9"/>
    <w:rsid w:val="00BB2E86"/>
    <w:rsid w:val="00BB67F2"/>
    <w:rsid w:val="00BB73D1"/>
    <w:rsid w:val="00BB7FD3"/>
    <w:rsid w:val="00BC1A75"/>
    <w:rsid w:val="00BC74E2"/>
    <w:rsid w:val="00BD0D24"/>
    <w:rsid w:val="00BD153F"/>
    <w:rsid w:val="00BD45AF"/>
    <w:rsid w:val="00BD5264"/>
    <w:rsid w:val="00BD6986"/>
    <w:rsid w:val="00BE09C5"/>
    <w:rsid w:val="00BE17E5"/>
    <w:rsid w:val="00BE384F"/>
    <w:rsid w:val="00BE4776"/>
    <w:rsid w:val="00BF1B2C"/>
    <w:rsid w:val="00BF205F"/>
    <w:rsid w:val="00BF7733"/>
    <w:rsid w:val="00C00324"/>
    <w:rsid w:val="00C03E87"/>
    <w:rsid w:val="00C050F1"/>
    <w:rsid w:val="00C050F3"/>
    <w:rsid w:val="00C056CB"/>
    <w:rsid w:val="00C14202"/>
    <w:rsid w:val="00C1591E"/>
    <w:rsid w:val="00C20545"/>
    <w:rsid w:val="00C21FE1"/>
    <w:rsid w:val="00C2624D"/>
    <w:rsid w:val="00C37DF8"/>
    <w:rsid w:val="00C400DC"/>
    <w:rsid w:val="00C427B2"/>
    <w:rsid w:val="00C42F74"/>
    <w:rsid w:val="00C43ED5"/>
    <w:rsid w:val="00C45C9A"/>
    <w:rsid w:val="00C467F1"/>
    <w:rsid w:val="00C5406B"/>
    <w:rsid w:val="00C55407"/>
    <w:rsid w:val="00C56079"/>
    <w:rsid w:val="00C5742D"/>
    <w:rsid w:val="00C5788C"/>
    <w:rsid w:val="00C57D39"/>
    <w:rsid w:val="00C612F8"/>
    <w:rsid w:val="00C625A6"/>
    <w:rsid w:val="00C634D4"/>
    <w:rsid w:val="00C63AF2"/>
    <w:rsid w:val="00C708E9"/>
    <w:rsid w:val="00C70D5A"/>
    <w:rsid w:val="00C73D67"/>
    <w:rsid w:val="00C77F2E"/>
    <w:rsid w:val="00C80D44"/>
    <w:rsid w:val="00C82C29"/>
    <w:rsid w:val="00C82C70"/>
    <w:rsid w:val="00C8536C"/>
    <w:rsid w:val="00C855CC"/>
    <w:rsid w:val="00C857E5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A7A7B"/>
    <w:rsid w:val="00CB08FE"/>
    <w:rsid w:val="00CB41A4"/>
    <w:rsid w:val="00CB7231"/>
    <w:rsid w:val="00CC05C6"/>
    <w:rsid w:val="00CC3AB4"/>
    <w:rsid w:val="00CC5A12"/>
    <w:rsid w:val="00CC7A8B"/>
    <w:rsid w:val="00CD3DFF"/>
    <w:rsid w:val="00CD6C6C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35F8"/>
    <w:rsid w:val="00D17D2B"/>
    <w:rsid w:val="00D17FFC"/>
    <w:rsid w:val="00D207CF"/>
    <w:rsid w:val="00D20DD0"/>
    <w:rsid w:val="00D21E00"/>
    <w:rsid w:val="00D22565"/>
    <w:rsid w:val="00D242D9"/>
    <w:rsid w:val="00D34119"/>
    <w:rsid w:val="00D3762E"/>
    <w:rsid w:val="00D47BAD"/>
    <w:rsid w:val="00D50E06"/>
    <w:rsid w:val="00D511B4"/>
    <w:rsid w:val="00D62AE0"/>
    <w:rsid w:val="00D649D5"/>
    <w:rsid w:val="00D654AD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E7B"/>
    <w:rsid w:val="00DC50CB"/>
    <w:rsid w:val="00DD2A17"/>
    <w:rsid w:val="00DD5489"/>
    <w:rsid w:val="00DE1C90"/>
    <w:rsid w:val="00DE3797"/>
    <w:rsid w:val="00DE7880"/>
    <w:rsid w:val="00DF73DE"/>
    <w:rsid w:val="00E00C2F"/>
    <w:rsid w:val="00E02F1E"/>
    <w:rsid w:val="00E063D5"/>
    <w:rsid w:val="00E11B32"/>
    <w:rsid w:val="00E11B53"/>
    <w:rsid w:val="00E12A58"/>
    <w:rsid w:val="00E14520"/>
    <w:rsid w:val="00E14FAF"/>
    <w:rsid w:val="00E158B6"/>
    <w:rsid w:val="00E22675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60CF4"/>
    <w:rsid w:val="00E64B35"/>
    <w:rsid w:val="00E6702F"/>
    <w:rsid w:val="00E71768"/>
    <w:rsid w:val="00E725D3"/>
    <w:rsid w:val="00E727CD"/>
    <w:rsid w:val="00E81C25"/>
    <w:rsid w:val="00E841D4"/>
    <w:rsid w:val="00E84A77"/>
    <w:rsid w:val="00E85928"/>
    <w:rsid w:val="00E916EF"/>
    <w:rsid w:val="00E961A2"/>
    <w:rsid w:val="00EA097C"/>
    <w:rsid w:val="00EA7627"/>
    <w:rsid w:val="00EB0C1D"/>
    <w:rsid w:val="00EB1CE4"/>
    <w:rsid w:val="00EB3B8D"/>
    <w:rsid w:val="00EB5EAC"/>
    <w:rsid w:val="00EB7C56"/>
    <w:rsid w:val="00EC11F8"/>
    <w:rsid w:val="00EC1591"/>
    <w:rsid w:val="00EC47D8"/>
    <w:rsid w:val="00EC6593"/>
    <w:rsid w:val="00ED0E17"/>
    <w:rsid w:val="00ED33A5"/>
    <w:rsid w:val="00ED59E2"/>
    <w:rsid w:val="00EE4C69"/>
    <w:rsid w:val="00EE7BA2"/>
    <w:rsid w:val="00EE7F46"/>
    <w:rsid w:val="00EF2668"/>
    <w:rsid w:val="00EF2D5E"/>
    <w:rsid w:val="00EF38DA"/>
    <w:rsid w:val="00EF5316"/>
    <w:rsid w:val="00EF5BEE"/>
    <w:rsid w:val="00EF6CF8"/>
    <w:rsid w:val="00F02058"/>
    <w:rsid w:val="00F0538E"/>
    <w:rsid w:val="00F106C2"/>
    <w:rsid w:val="00F1142F"/>
    <w:rsid w:val="00F119BC"/>
    <w:rsid w:val="00F2007F"/>
    <w:rsid w:val="00F22119"/>
    <w:rsid w:val="00F22931"/>
    <w:rsid w:val="00F23F42"/>
    <w:rsid w:val="00F24F90"/>
    <w:rsid w:val="00F263C2"/>
    <w:rsid w:val="00F32ABA"/>
    <w:rsid w:val="00F3508D"/>
    <w:rsid w:val="00F41F34"/>
    <w:rsid w:val="00F42136"/>
    <w:rsid w:val="00F43CCA"/>
    <w:rsid w:val="00F4585A"/>
    <w:rsid w:val="00F45B8F"/>
    <w:rsid w:val="00F46942"/>
    <w:rsid w:val="00F514E7"/>
    <w:rsid w:val="00F51FC1"/>
    <w:rsid w:val="00F53946"/>
    <w:rsid w:val="00F56E99"/>
    <w:rsid w:val="00F6086B"/>
    <w:rsid w:val="00F60961"/>
    <w:rsid w:val="00F61623"/>
    <w:rsid w:val="00F61FCA"/>
    <w:rsid w:val="00F6331C"/>
    <w:rsid w:val="00F6374B"/>
    <w:rsid w:val="00F70BD4"/>
    <w:rsid w:val="00F816AF"/>
    <w:rsid w:val="00F82229"/>
    <w:rsid w:val="00F826F8"/>
    <w:rsid w:val="00F91F1D"/>
    <w:rsid w:val="00F92794"/>
    <w:rsid w:val="00F97A1C"/>
    <w:rsid w:val="00FA07DB"/>
    <w:rsid w:val="00FA4976"/>
    <w:rsid w:val="00FA55D1"/>
    <w:rsid w:val="00FA7474"/>
    <w:rsid w:val="00FB136C"/>
    <w:rsid w:val="00FB259D"/>
    <w:rsid w:val="00FB29D3"/>
    <w:rsid w:val="00FB5BD0"/>
    <w:rsid w:val="00FC251B"/>
    <w:rsid w:val="00FC55BC"/>
    <w:rsid w:val="00FD03F1"/>
    <w:rsid w:val="00FD3C54"/>
    <w:rsid w:val="00FD6F57"/>
    <w:rsid w:val="00FE01B0"/>
    <w:rsid w:val="00FE0750"/>
    <w:rsid w:val="00FE3100"/>
    <w:rsid w:val="00FE4E94"/>
    <w:rsid w:val="00FE5C76"/>
    <w:rsid w:val="00FF1683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customStyle="1" w:styleId="paragraph">
    <w:name w:val="paragraph"/>
    <w:basedOn w:val="Normln"/>
    <w:rsid w:val="004B14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4B14FB"/>
  </w:style>
  <w:style w:type="character" w:customStyle="1" w:styleId="eop">
    <w:name w:val="eop"/>
    <w:basedOn w:val="Standardnpsmoodstavce"/>
    <w:rsid w:val="004B1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70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84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6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.vedral@insighter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2</Pages>
  <Words>694</Words>
  <Characters>4100</Characters>
  <Application>Microsoft Office Word</Application>
  <DocSecurity>4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2025-11-13T07:25:00Z</dcterms:created>
  <dcterms:modified xsi:type="dcterms:W3CDTF">2025-11-13T07:25:00Z</dcterms:modified>
</cp:coreProperties>
</file>